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3404" w14:textId="77777777" w:rsidR="006C0753" w:rsidRDefault="00133011" w:rsidP="006C0753">
      <w:pPr>
        <w:outlineLvl w:val="0"/>
        <w:rPr>
          <w:b/>
          <w:sz w:val="40"/>
          <w:szCs w:val="40"/>
        </w:rPr>
      </w:pPr>
      <w:bookmarkStart w:id="0" w:name="_Toc43205908"/>
      <w:bookmarkStart w:id="1" w:name="_GoBack"/>
      <w:bookmarkEnd w:id="1"/>
      <w:r>
        <w:rPr>
          <w:noProof/>
        </w:rPr>
        <w:drawing>
          <wp:anchor distT="0" distB="0" distL="114300" distR="114300" simplePos="0" relativeHeight="251659264" behindDoc="0" locked="0" layoutInCell="1" allowOverlap="1" wp14:anchorId="2BCD3548" wp14:editId="7A81CD8A">
            <wp:simplePos x="0" y="0"/>
            <wp:positionH relativeFrom="margin">
              <wp:posOffset>4614545</wp:posOffset>
            </wp:positionH>
            <wp:positionV relativeFrom="paragraph">
              <wp:posOffset>-53340</wp:posOffset>
            </wp:positionV>
            <wp:extent cx="1505585" cy="563880"/>
            <wp:effectExtent l="0" t="0" r="0" b="762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563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54E50C6" w14:textId="77777777" w:rsidR="00133011" w:rsidRDefault="00133011" w:rsidP="006C0753">
      <w:pPr>
        <w:outlineLvl w:val="0"/>
        <w:rPr>
          <w:b/>
          <w:sz w:val="40"/>
          <w:szCs w:val="40"/>
        </w:rPr>
      </w:pPr>
    </w:p>
    <w:p w14:paraId="687D952B" w14:textId="77777777" w:rsidR="00133011" w:rsidRDefault="00133011" w:rsidP="00CF624E">
      <w:pPr>
        <w:jc w:val="center"/>
        <w:rPr>
          <w:b/>
          <w:sz w:val="72"/>
          <w:szCs w:val="72"/>
        </w:rPr>
      </w:pPr>
    </w:p>
    <w:p w14:paraId="34D07946" w14:textId="77777777" w:rsidR="00133011" w:rsidRDefault="00133011" w:rsidP="00CF624E">
      <w:pPr>
        <w:jc w:val="center"/>
        <w:rPr>
          <w:b/>
          <w:sz w:val="72"/>
          <w:szCs w:val="72"/>
        </w:rPr>
      </w:pPr>
    </w:p>
    <w:p w14:paraId="3CC9466D" w14:textId="77777777" w:rsidR="00133011" w:rsidRDefault="00133011" w:rsidP="00133011">
      <w:pPr>
        <w:jc w:val="center"/>
        <w:rPr>
          <w:b/>
          <w:sz w:val="48"/>
          <w:szCs w:val="48"/>
        </w:rPr>
      </w:pPr>
      <w:bookmarkStart w:id="2" w:name="_Hlk514057805"/>
      <w:bookmarkStart w:id="3" w:name="_Hlk515782382"/>
      <w:r w:rsidRPr="007E0033">
        <w:rPr>
          <w:b/>
          <w:sz w:val="48"/>
          <w:szCs w:val="48"/>
        </w:rPr>
        <w:t>Leverandørkontrakt</w:t>
      </w:r>
    </w:p>
    <w:p w14:paraId="109F8ED4" w14:textId="77777777" w:rsidR="000469B8" w:rsidRPr="007E0033" w:rsidRDefault="000469B8" w:rsidP="00133011">
      <w:pPr>
        <w:jc w:val="center"/>
        <w:rPr>
          <w:b/>
          <w:sz w:val="48"/>
          <w:szCs w:val="48"/>
        </w:rPr>
      </w:pPr>
    </w:p>
    <w:p w14:paraId="54371C94" w14:textId="77777777" w:rsidR="00133011" w:rsidRPr="007E0033" w:rsidRDefault="00133011" w:rsidP="00133011">
      <w:pPr>
        <w:jc w:val="center"/>
        <w:rPr>
          <w:b/>
          <w:sz w:val="48"/>
          <w:szCs w:val="48"/>
        </w:rPr>
      </w:pPr>
      <w:r w:rsidRPr="007E0033">
        <w:rPr>
          <w:b/>
          <w:sz w:val="48"/>
          <w:szCs w:val="48"/>
        </w:rPr>
        <w:t>Frit val</w:t>
      </w:r>
      <w:bookmarkEnd w:id="2"/>
      <w:r w:rsidRPr="007E0033">
        <w:rPr>
          <w:b/>
          <w:sz w:val="48"/>
          <w:szCs w:val="48"/>
        </w:rPr>
        <w:t>g i Viborg Kommune</w:t>
      </w:r>
    </w:p>
    <w:p w14:paraId="61503121" w14:textId="77777777" w:rsidR="00133011" w:rsidRDefault="00133011" w:rsidP="00133011">
      <w:pPr>
        <w:jc w:val="center"/>
        <w:rPr>
          <w:b/>
          <w:sz w:val="36"/>
          <w:szCs w:val="36"/>
        </w:rPr>
      </w:pPr>
    </w:p>
    <w:p w14:paraId="5C79B73F" w14:textId="77777777" w:rsidR="000469B8" w:rsidRDefault="000469B8" w:rsidP="00133011">
      <w:pPr>
        <w:jc w:val="center"/>
        <w:rPr>
          <w:b/>
          <w:sz w:val="36"/>
          <w:szCs w:val="36"/>
        </w:rPr>
      </w:pPr>
    </w:p>
    <w:p w14:paraId="4477DA2E" w14:textId="77777777" w:rsidR="00133011" w:rsidRDefault="00133011" w:rsidP="00133011">
      <w:pPr>
        <w:jc w:val="center"/>
        <w:rPr>
          <w:b/>
          <w:sz w:val="36"/>
          <w:szCs w:val="36"/>
        </w:rPr>
      </w:pPr>
    </w:p>
    <w:p w14:paraId="44F9FEF0" w14:textId="77777777" w:rsidR="00133011" w:rsidRPr="00133011" w:rsidRDefault="00133011" w:rsidP="00133011">
      <w:pPr>
        <w:jc w:val="center"/>
        <w:rPr>
          <w:b/>
          <w:sz w:val="36"/>
          <w:szCs w:val="36"/>
        </w:rPr>
      </w:pPr>
      <w:r w:rsidRPr="00133011">
        <w:rPr>
          <w:b/>
          <w:sz w:val="36"/>
          <w:szCs w:val="36"/>
        </w:rPr>
        <w:t>Aftale om levering af personlig pleje</w:t>
      </w:r>
    </w:p>
    <w:p w14:paraId="45B60A10" w14:textId="77777777" w:rsidR="000469B8" w:rsidRPr="007E0033" w:rsidRDefault="000469B8" w:rsidP="00133011">
      <w:pPr>
        <w:jc w:val="center"/>
        <w:rPr>
          <w:b/>
          <w:sz w:val="48"/>
          <w:szCs w:val="48"/>
        </w:rPr>
      </w:pPr>
    </w:p>
    <w:p w14:paraId="73ACEF96" w14:textId="77777777" w:rsidR="00133011" w:rsidRDefault="00133011" w:rsidP="00133011">
      <w:pPr>
        <w:jc w:val="center"/>
        <w:rPr>
          <w:b/>
          <w:sz w:val="40"/>
          <w:szCs w:val="40"/>
        </w:rPr>
      </w:pPr>
    </w:p>
    <w:p w14:paraId="08EBF3A9" w14:textId="77777777" w:rsidR="00CF624E" w:rsidRPr="00DE73B6" w:rsidRDefault="00CF624E" w:rsidP="00CF624E">
      <w:pPr>
        <w:jc w:val="center"/>
        <w:rPr>
          <w:b/>
        </w:rPr>
      </w:pPr>
    </w:p>
    <w:p w14:paraId="5EEF6193" w14:textId="77777777" w:rsidR="00CF624E" w:rsidRPr="00DE73B6" w:rsidRDefault="00CF624E" w:rsidP="00CF624E">
      <w:pPr>
        <w:jc w:val="center"/>
        <w:rPr>
          <w:b/>
          <w:sz w:val="40"/>
          <w:szCs w:val="40"/>
        </w:rPr>
      </w:pPr>
    </w:p>
    <w:p w14:paraId="207F33AC" w14:textId="77777777" w:rsidR="00CF624E" w:rsidRPr="00DE73B6" w:rsidRDefault="00CF624E" w:rsidP="00CF624E">
      <w:pPr>
        <w:jc w:val="center"/>
        <w:rPr>
          <w:b/>
          <w:sz w:val="40"/>
          <w:szCs w:val="40"/>
        </w:rPr>
      </w:pPr>
    </w:p>
    <w:p w14:paraId="4AEE1D35" w14:textId="77777777" w:rsidR="00CF624E" w:rsidRPr="00DE73B6" w:rsidRDefault="00CF624E" w:rsidP="00CF624E">
      <w:pPr>
        <w:jc w:val="center"/>
        <w:rPr>
          <w:b/>
        </w:rPr>
      </w:pPr>
    </w:p>
    <w:p w14:paraId="2BE35E49" w14:textId="77777777" w:rsidR="00CF624E" w:rsidRPr="00DE73B6" w:rsidRDefault="00CF624E" w:rsidP="00CF624E">
      <w:pPr>
        <w:jc w:val="center"/>
        <w:rPr>
          <w:b/>
        </w:rPr>
      </w:pPr>
    </w:p>
    <w:p w14:paraId="4CA4DCCD" w14:textId="77777777" w:rsidR="00CF624E" w:rsidRPr="00DE73B6" w:rsidRDefault="00CF624E" w:rsidP="00CF624E">
      <w:pPr>
        <w:jc w:val="center"/>
        <w:rPr>
          <w:b/>
        </w:rPr>
      </w:pPr>
    </w:p>
    <w:p w14:paraId="6BB78CD8" w14:textId="77777777" w:rsidR="00CF624E" w:rsidRPr="00DE73B6" w:rsidRDefault="00CF624E" w:rsidP="00CF624E">
      <w:pPr>
        <w:jc w:val="center"/>
        <w:rPr>
          <w:b/>
        </w:rPr>
      </w:pPr>
    </w:p>
    <w:p w14:paraId="7BA33BA4" w14:textId="77777777" w:rsidR="00CF624E" w:rsidRPr="00DE73B6" w:rsidRDefault="00CF624E" w:rsidP="00CF624E">
      <w:pPr>
        <w:jc w:val="center"/>
        <w:rPr>
          <w:b/>
        </w:rPr>
      </w:pPr>
    </w:p>
    <w:p w14:paraId="4034087A" w14:textId="77777777" w:rsidR="00CF624E" w:rsidRPr="00DE73B6" w:rsidRDefault="00CF624E" w:rsidP="00CF624E">
      <w:pPr>
        <w:jc w:val="center"/>
        <w:rPr>
          <w:b/>
        </w:rPr>
      </w:pPr>
    </w:p>
    <w:p w14:paraId="2735FA93" w14:textId="77777777" w:rsidR="00CF624E" w:rsidRPr="00DE73B6" w:rsidRDefault="00CF624E" w:rsidP="00CF624E">
      <w:pPr>
        <w:jc w:val="center"/>
        <w:rPr>
          <w:b/>
        </w:rPr>
      </w:pPr>
    </w:p>
    <w:p w14:paraId="5CDAB377" w14:textId="77777777" w:rsidR="00CF624E" w:rsidRPr="00DE73B6" w:rsidRDefault="00CF624E" w:rsidP="00CF624E">
      <w:pPr>
        <w:jc w:val="center"/>
        <w:rPr>
          <w:b/>
        </w:rPr>
      </w:pPr>
    </w:p>
    <w:p w14:paraId="4D23C2CF" w14:textId="77777777" w:rsidR="00CF624E" w:rsidRPr="00DE73B6" w:rsidRDefault="00CF624E" w:rsidP="00CF624E">
      <w:pPr>
        <w:jc w:val="center"/>
        <w:rPr>
          <w:b/>
          <w:sz w:val="44"/>
          <w:szCs w:val="44"/>
        </w:rPr>
      </w:pPr>
    </w:p>
    <w:p w14:paraId="6FF54C39" w14:textId="77777777" w:rsidR="00CF624E" w:rsidRPr="00DE73B6" w:rsidRDefault="00CF624E" w:rsidP="00CF624E">
      <w:pPr>
        <w:jc w:val="center"/>
        <w:rPr>
          <w:b/>
          <w:sz w:val="44"/>
          <w:szCs w:val="44"/>
        </w:rPr>
      </w:pPr>
    </w:p>
    <w:p w14:paraId="307A1C6C" w14:textId="77777777" w:rsidR="00CF624E" w:rsidRPr="00DE73B6" w:rsidRDefault="00CF624E" w:rsidP="00CF624E">
      <w:pPr>
        <w:jc w:val="center"/>
        <w:rPr>
          <w:b/>
          <w:sz w:val="32"/>
          <w:szCs w:val="32"/>
        </w:rPr>
      </w:pPr>
    </w:p>
    <w:p w14:paraId="57A11C7F" w14:textId="77777777" w:rsidR="00CF624E" w:rsidRPr="00DE73B6" w:rsidRDefault="00CF624E" w:rsidP="00CF624E">
      <w:pPr>
        <w:jc w:val="center"/>
        <w:rPr>
          <w:b/>
          <w:sz w:val="32"/>
          <w:szCs w:val="32"/>
        </w:rPr>
      </w:pPr>
    </w:p>
    <w:p w14:paraId="5ACF15FE" w14:textId="77777777" w:rsidR="00CF624E" w:rsidRPr="00DE73B6" w:rsidRDefault="00CF624E" w:rsidP="00CF624E">
      <w:pPr>
        <w:jc w:val="center"/>
        <w:rPr>
          <w:b/>
          <w:sz w:val="32"/>
          <w:szCs w:val="32"/>
        </w:rPr>
      </w:pPr>
    </w:p>
    <w:bookmarkEnd w:id="3"/>
    <w:p w14:paraId="558B93A7" w14:textId="77777777" w:rsidR="006C0753" w:rsidRPr="00133011" w:rsidRDefault="00CF624E" w:rsidP="00133011">
      <w:pPr>
        <w:spacing w:after="200" w:line="276" w:lineRule="auto"/>
        <w:rPr>
          <w:b/>
          <w:sz w:val="32"/>
          <w:szCs w:val="32"/>
        </w:rPr>
      </w:pPr>
      <w:r w:rsidRPr="00DE73B6">
        <w:rPr>
          <w:b/>
          <w:sz w:val="32"/>
          <w:szCs w:val="32"/>
        </w:rPr>
        <w:br w:type="page"/>
      </w:r>
    </w:p>
    <w:sdt>
      <w:sdtPr>
        <w:id w:val="627047270"/>
        <w:docPartObj>
          <w:docPartGallery w:val="Table of Contents"/>
          <w:docPartUnique/>
        </w:docPartObj>
      </w:sdtPr>
      <w:sdtEndPr>
        <w:rPr>
          <w:b/>
          <w:bCs/>
        </w:rPr>
      </w:sdtEndPr>
      <w:sdtContent>
        <w:p w14:paraId="66AC5A76" w14:textId="77777777" w:rsidR="00DC1D02" w:rsidRPr="00756AD2" w:rsidRDefault="00DC1D02" w:rsidP="00E441FF">
          <w:pPr>
            <w:rPr>
              <w:rFonts w:eastAsiaTheme="majorEastAsia"/>
              <w:b/>
              <w:sz w:val="24"/>
            </w:rPr>
          </w:pPr>
          <w:r w:rsidRPr="00756AD2">
            <w:rPr>
              <w:rFonts w:eastAsiaTheme="majorEastAsia"/>
              <w:b/>
              <w:sz w:val="24"/>
            </w:rPr>
            <w:t>Indhold</w:t>
          </w:r>
        </w:p>
        <w:p w14:paraId="5B8A1E88" w14:textId="4A9E056E" w:rsidR="00E91ACF" w:rsidRDefault="00DC1D02">
          <w:pPr>
            <w:pStyle w:val="Indholdsfortegnelse1"/>
            <w:rPr>
              <w:rFonts w:asciiTheme="minorHAnsi" w:eastAsiaTheme="minorEastAsia" w:hAnsiTheme="minorHAnsi" w:cstheme="minorBidi"/>
              <w:noProof/>
              <w:sz w:val="22"/>
              <w:szCs w:val="22"/>
            </w:rPr>
          </w:pPr>
          <w:r w:rsidRPr="00756AD2">
            <w:fldChar w:fldCharType="begin"/>
          </w:r>
          <w:r w:rsidRPr="00756AD2">
            <w:instrText xml:space="preserve"> TOC \o "1-3" \h \z \u </w:instrText>
          </w:r>
          <w:r w:rsidRPr="00756AD2">
            <w:fldChar w:fldCharType="separate"/>
          </w:r>
          <w:hyperlink w:anchor="_Toc43205908" w:history="1">
            <w:r w:rsidR="00E91ACF">
              <w:rPr>
                <w:noProof/>
                <w:webHidden/>
              </w:rPr>
              <w:tab/>
            </w:r>
            <w:r w:rsidR="00E91ACF">
              <w:rPr>
                <w:noProof/>
                <w:webHidden/>
              </w:rPr>
              <w:fldChar w:fldCharType="begin"/>
            </w:r>
            <w:r w:rsidR="00E91ACF">
              <w:rPr>
                <w:noProof/>
                <w:webHidden/>
              </w:rPr>
              <w:instrText xml:space="preserve"> PAGEREF _Toc43205908 \h </w:instrText>
            </w:r>
            <w:r w:rsidR="00E91ACF">
              <w:rPr>
                <w:noProof/>
                <w:webHidden/>
              </w:rPr>
            </w:r>
            <w:r w:rsidR="00E91ACF">
              <w:rPr>
                <w:noProof/>
                <w:webHidden/>
              </w:rPr>
              <w:fldChar w:fldCharType="separate"/>
            </w:r>
            <w:r w:rsidR="00E91ACF">
              <w:rPr>
                <w:noProof/>
                <w:webHidden/>
              </w:rPr>
              <w:t>1</w:t>
            </w:r>
            <w:r w:rsidR="00E91ACF">
              <w:rPr>
                <w:noProof/>
                <w:webHidden/>
              </w:rPr>
              <w:fldChar w:fldCharType="end"/>
            </w:r>
          </w:hyperlink>
        </w:p>
        <w:p w14:paraId="5CC23087" w14:textId="1BAA220F" w:rsidR="00E91ACF" w:rsidRDefault="00BC66E2">
          <w:pPr>
            <w:pStyle w:val="Indholdsfortegnelse1"/>
            <w:rPr>
              <w:rFonts w:asciiTheme="minorHAnsi" w:eastAsiaTheme="minorEastAsia" w:hAnsiTheme="minorHAnsi" w:cstheme="minorBidi"/>
              <w:noProof/>
              <w:sz w:val="22"/>
              <w:szCs w:val="22"/>
            </w:rPr>
          </w:pPr>
          <w:hyperlink w:anchor="_Toc43205909" w:history="1">
            <w:r w:rsidR="00E91ACF" w:rsidRPr="00832636">
              <w:rPr>
                <w:rStyle w:val="Hyperlink"/>
                <w:rFonts w:eastAsiaTheme="majorEastAsia" w:cstheme="majorBidi"/>
                <w:b/>
                <w:bCs/>
                <w:noProof/>
                <w:lang w:eastAsia="en-US"/>
              </w:rPr>
              <w:t>1. Parterne</w:t>
            </w:r>
            <w:r w:rsidR="00E91ACF">
              <w:rPr>
                <w:noProof/>
                <w:webHidden/>
              </w:rPr>
              <w:tab/>
            </w:r>
            <w:r w:rsidR="00E91ACF">
              <w:rPr>
                <w:noProof/>
                <w:webHidden/>
              </w:rPr>
              <w:fldChar w:fldCharType="begin"/>
            </w:r>
            <w:r w:rsidR="00E91ACF">
              <w:rPr>
                <w:noProof/>
                <w:webHidden/>
              </w:rPr>
              <w:instrText xml:space="preserve"> PAGEREF _Toc43205909 \h </w:instrText>
            </w:r>
            <w:r w:rsidR="00E91ACF">
              <w:rPr>
                <w:noProof/>
                <w:webHidden/>
              </w:rPr>
            </w:r>
            <w:r w:rsidR="00E91ACF">
              <w:rPr>
                <w:noProof/>
                <w:webHidden/>
              </w:rPr>
              <w:fldChar w:fldCharType="separate"/>
            </w:r>
            <w:r w:rsidR="00E91ACF">
              <w:rPr>
                <w:noProof/>
                <w:webHidden/>
              </w:rPr>
              <w:t>5</w:t>
            </w:r>
            <w:r w:rsidR="00E91ACF">
              <w:rPr>
                <w:noProof/>
                <w:webHidden/>
              </w:rPr>
              <w:fldChar w:fldCharType="end"/>
            </w:r>
          </w:hyperlink>
        </w:p>
        <w:p w14:paraId="20CCA52E" w14:textId="5AA016C8" w:rsidR="00E91ACF" w:rsidRDefault="00BC66E2">
          <w:pPr>
            <w:pStyle w:val="Indholdsfortegnelse1"/>
            <w:rPr>
              <w:rFonts w:asciiTheme="minorHAnsi" w:eastAsiaTheme="minorEastAsia" w:hAnsiTheme="minorHAnsi" w:cstheme="minorBidi"/>
              <w:noProof/>
              <w:sz w:val="22"/>
              <w:szCs w:val="22"/>
            </w:rPr>
          </w:pPr>
          <w:hyperlink w:anchor="_Toc43205910" w:history="1">
            <w:r w:rsidR="00E91ACF" w:rsidRPr="00832636">
              <w:rPr>
                <w:rStyle w:val="Hyperlink"/>
                <w:noProof/>
                <w:lang w:eastAsia="en-US"/>
              </w:rPr>
              <w:t>2. Kontraktens indhold</w:t>
            </w:r>
            <w:r w:rsidR="00E91ACF">
              <w:rPr>
                <w:noProof/>
                <w:webHidden/>
              </w:rPr>
              <w:tab/>
            </w:r>
            <w:r w:rsidR="00E91ACF">
              <w:rPr>
                <w:noProof/>
                <w:webHidden/>
              </w:rPr>
              <w:fldChar w:fldCharType="begin"/>
            </w:r>
            <w:r w:rsidR="00E91ACF">
              <w:rPr>
                <w:noProof/>
                <w:webHidden/>
              </w:rPr>
              <w:instrText xml:space="preserve"> PAGEREF _Toc43205910 \h </w:instrText>
            </w:r>
            <w:r w:rsidR="00E91ACF">
              <w:rPr>
                <w:noProof/>
                <w:webHidden/>
              </w:rPr>
            </w:r>
            <w:r w:rsidR="00E91ACF">
              <w:rPr>
                <w:noProof/>
                <w:webHidden/>
              </w:rPr>
              <w:fldChar w:fldCharType="separate"/>
            </w:r>
            <w:r w:rsidR="00E91ACF">
              <w:rPr>
                <w:noProof/>
                <w:webHidden/>
              </w:rPr>
              <w:t>5</w:t>
            </w:r>
            <w:r w:rsidR="00E91ACF">
              <w:rPr>
                <w:noProof/>
                <w:webHidden/>
              </w:rPr>
              <w:fldChar w:fldCharType="end"/>
            </w:r>
          </w:hyperlink>
        </w:p>
        <w:p w14:paraId="65E98C08" w14:textId="6149223D" w:rsidR="00E91ACF" w:rsidRDefault="00BC66E2">
          <w:pPr>
            <w:pStyle w:val="Indholdsfortegnelse2"/>
            <w:rPr>
              <w:rFonts w:asciiTheme="minorHAnsi" w:eastAsiaTheme="minorEastAsia" w:hAnsiTheme="minorHAnsi" w:cstheme="minorBidi"/>
              <w:noProof/>
              <w:sz w:val="22"/>
              <w:szCs w:val="22"/>
            </w:rPr>
          </w:pPr>
          <w:hyperlink w:anchor="_Toc43205911" w:history="1">
            <w:r w:rsidR="00E91ACF" w:rsidRPr="00832636">
              <w:rPr>
                <w:rStyle w:val="Hyperlink"/>
                <w:noProof/>
              </w:rPr>
              <w:t>2.1 Kontraktens baggrund og lovgrundlag</w:t>
            </w:r>
            <w:r w:rsidR="00E91ACF">
              <w:rPr>
                <w:noProof/>
                <w:webHidden/>
              </w:rPr>
              <w:tab/>
            </w:r>
            <w:r w:rsidR="00E91ACF">
              <w:rPr>
                <w:noProof/>
                <w:webHidden/>
              </w:rPr>
              <w:fldChar w:fldCharType="begin"/>
            </w:r>
            <w:r w:rsidR="00E91ACF">
              <w:rPr>
                <w:noProof/>
                <w:webHidden/>
              </w:rPr>
              <w:instrText xml:space="preserve"> PAGEREF _Toc43205911 \h </w:instrText>
            </w:r>
            <w:r w:rsidR="00E91ACF">
              <w:rPr>
                <w:noProof/>
                <w:webHidden/>
              </w:rPr>
            </w:r>
            <w:r w:rsidR="00E91ACF">
              <w:rPr>
                <w:noProof/>
                <w:webHidden/>
              </w:rPr>
              <w:fldChar w:fldCharType="separate"/>
            </w:r>
            <w:r w:rsidR="00E91ACF">
              <w:rPr>
                <w:noProof/>
                <w:webHidden/>
              </w:rPr>
              <w:t>5</w:t>
            </w:r>
            <w:r w:rsidR="00E91ACF">
              <w:rPr>
                <w:noProof/>
                <w:webHidden/>
              </w:rPr>
              <w:fldChar w:fldCharType="end"/>
            </w:r>
          </w:hyperlink>
        </w:p>
        <w:p w14:paraId="4BAE0332" w14:textId="4F6EF2F2" w:rsidR="00E91ACF" w:rsidRDefault="00BC66E2">
          <w:pPr>
            <w:pStyle w:val="Indholdsfortegnelse2"/>
            <w:rPr>
              <w:rFonts w:asciiTheme="minorHAnsi" w:eastAsiaTheme="minorEastAsia" w:hAnsiTheme="minorHAnsi" w:cstheme="minorBidi"/>
              <w:noProof/>
              <w:sz w:val="22"/>
              <w:szCs w:val="22"/>
            </w:rPr>
          </w:pPr>
          <w:hyperlink w:anchor="_Toc43205912" w:history="1">
            <w:r w:rsidR="00E91ACF" w:rsidRPr="00832636">
              <w:rPr>
                <w:rStyle w:val="Hyperlink"/>
                <w:noProof/>
                <w:lang w:eastAsia="en-US"/>
              </w:rPr>
              <w:t>2.2 Godkendelsesprocedure</w:t>
            </w:r>
            <w:r w:rsidR="00E91ACF">
              <w:rPr>
                <w:noProof/>
                <w:webHidden/>
              </w:rPr>
              <w:tab/>
            </w:r>
            <w:r w:rsidR="00E91ACF">
              <w:rPr>
                <w:noProof/>
                <w:webHidden/>
              </w:rPr>
              <w:fldChar w:fldCharType="begin"/>
            </w:r>
            <w:r w:rsidR="00E91ACF">
              <w:rPr>
                <w:noProof/>
                <w:webHidden/>
              </w:rPr>
              <w:instrText xml:space="preserve"> PAGEREF _Toc43205912 \h </w:instrText>
            </w:r>
            <w:r w:rsidR="00E91ACF">
              <w:rPr>
                <w:noProof/>
                <w:webHidden/>
              </w:rPr>
            </w:r>
            <w:r w:rsidR="00E91ACF">
              <w:rPr>
                <w:noProof/>
                <w:webHidden/>
              </w:rPr>
              <w:fldChar w:fldCharType="separate"/>
            </w:r>
            <w:r w:rsidR="00E91ACF">
              <w:rPr>
                <w:noProof/>
                <w:webHidden/>
              </w:rPr>
              <w:t>5</w:t>
            </w:r>
            <w:r w:rsidR="00E91ACF">
              <w:rPr>
                <w:noProof/>
                <w:webHidden/>
              </w:rPr>
              <w:fldChar w:fldCharType="end"/>
            </w:r>
          </w:hyperlink>
        </w:p>
        <w:p w14:paraId="6DBD6B67" w14:textId="3659ECBE" w:rsidR="00E91ACF" w:rsidRDefault="00BC66E2">
          <w:pPr>
            <w:pStyle w:val="Indholdsfortegnelse2"/>
            <w:rPr>
              <w:rFonts w:asciiTheme="minorHAnsi" w:eastAsiaTheme="minorEastAsia" w:hAnsiTheme="minorHAnsi" w:cstheme="minorBidi"/>
              <w:noProof/>
              <w:sz w:val="22"/>
              <w:szCs w:val="22"/>
            </w:rPr>
          </w:pPr>
          <w:hyperlink w:anchor="_Toc43205913" w:history="1">
            <w:r w:rsidR="00E91ACF" w:rsidRPr="00832636">
              <w:rPr>
                <w:rStyle w:val="Hyperlink"/>
                <w:noProof/>
                <w:lang w:eastAsia="en-US"/>
              </w:rPr>
              <w:t>2.3 Kontraktgrundlag</w:t>
            </w:r>
            <w:r w:rsidR="00E91ACF">
              <w:rPr>
                <w:noProof/>
                <w:webHidden/>
              </w:rPr>
              <w:tab/>
            </w:r>
            <w:r w:rsidR="00E91ACF">
              <w:rPr>
                <w:noProof/>
                <w:webHidden/>
              </w:rPr>
              <w:fldChar w:fldCharType="begin"/>
            </w:r>
            <w:r w:rsidR="00E91ACF">
              <w:rPr>
                <w:noProof/>
                <w:webHidden/>
              </w:rPr>
              <w:instrText xml:space="preserve"> PAGEREF _Toc43205913 \h </w:instrText>
            </w:r>
            <w:r w:rsidR="00E91ACF">
              <w:rPr>
                <w:noProof/>
                <w:webHidden/>
              </w:rPr>
            </w:r>
            <w:r w:rsidR="00E91ACF">
              <w:rPr>
                <w:noProof/>
                <w:webHidden/>
              </w:rPr>
              <w:fldChar w:fldCharType="separate"/>
            </w:r>
            <w:r w:rsidR="00E91ACF">
              <w:rPr>
                <w:noProof/>
                <w:webHidden/>
              </w:rPr>
              <w:t>6</w:t>
            </w:r>
            <w:r w:rsidR="00E91ACF">
              <w:rPr>
                <w:noProof/>
                <w:webHidden/>
              </w:rPr>
              <w:fldChar w:fldCharType="end"/>
            </w:r>
          </w:hyperlink>
        </w:p>
        <w:p w14:paraId="16CE513F" w14:textId="45F9E24E" w:rsidR="00E91ACF" w:rsidRDefault="00BC66E2">
          <w:pPr>
            <w:pStyle w:val="Indholdsfortegnelse2"/>
            <w:rPr>
              <w:rFonts w:asciiTheme="minorHAnsi" w:eastAsiaTheme="minorEastAsia" w:hAnsiTheme="minorHAnsi" w:cstheme="minorBidi"/>
              <w:noProof/>
              <w:sz w:val="22"/>
              <w:szCs w:val="22"/>
            </w:rPr>
          </w:pPr>
          <w:hyperlink w:anchor="_Toc43205914" w:history="1">
            <w:r w:rsidR="00E91ACF" w:rsidRPr="00832636">
              <w:rPr>
                <w:rStyle w:val="Hyperlink"/>
                <w:noProof/>
                <w:lang w:eastAsia="en-US"/>
              </w:rPr>
              <w:t>2.4 Ændringer</w:t>
            </w:r>
            <w:r w:rsidR="00E91ACF">
              <w:rPr>
                <w:noProof/>
                <w:webHidden/>
              </w:rPr>
              <w:tab/>
            </w:r>
            <w:r w:rsidR="00E91ACF">
              <w:rPr>
                <w:noProof/>
                <w:webHidden/>
              </w:rPr>
              <w:fldChar w:fldCharType="begin"/>
            </w:r>
            <w:r w:rsidR="00E91ACF">
              <w:rPr>
                <w:noProof/>
                <w:webHidden/>
              </w:rPr>
              <w:instrText xml:space="preserve"> PAGEREF _Toc43205914 \h </w:instrText>
            </w:r>
            <w:r w:rsidR="00E91ACF">
              <w:rPr>
                <w:noProof/>
                <w:webHidden/>
              </w:rPr>
            </w:r>
            <w:r w:rsidR="00E91ACF">
              <w:rPr>
                <w:noProof/>
                <w:webHidden/>
              </w:rPr>
              <w:fldChar w:fldCharType="separate"/>
            </w:r>
            <w:r w:rsidR="00E91ACF">
              <w:rPr>
                <w:noProof/>
                <w:webHidden/>
              </w:rPr>
              <w:t>6</w:t>
            </w:r>
            <w:r w:rsidR="00E91ACF">
              <w:rPr>
                <w:noProof/>
                <w:webHidden/>
              </w:rPr>
              <w:fldChar w:fldCharType="end"/>
            </w:r>
          </w:hyperlink>
        </w:p>
        <w:p w14:paraId="040F9710" w14:textId="5E9D76EB" w:rsidR="00E91ACF" w:rsidRDefault="00BC66E2">
          <w:pPr>
            <w:pStyle w:val="Indholdsfortegnelse2"/>
            <w:rPr>
              <w:rFonts w:asciiTheme="minorHAnsi" w:eastAsiaTheme="minorEastAsia" w:hAnsiTheme="minorHAnsi" w:cstheme="minorBidi"/>
              <w:noProof/>
              <w:sz w:val="22"/>
              <w:szCs w:val="22"/>
            </w:rPr>
          </w:pPr>
          <w:hyperlink w:anchor="_Toc43205915" w:history="1">
            <w:r w:rsidR="00E91ACF" w:rsidRPr="00832636">
              <w:rPr>
                <w:rStyle w:val="Hyperlink"/>
                <w:noProof/>
                <w:lang w:eastAsia="en-US"/>
              </w:rPr>
              <w:t>2.5 Underleverandører</w:t>
            </w:r>
            <w:r w:rsidR="00E91ACF">
              <w:rPr>
                <w:noProof/>
                <w:webHidden/>
              </w:rPr>
              <w:tab/>
            </w:r>
            <w:r w:rsidR="00E91ACF">
              <w:rPr>
                <w:noProof/>
                <w:webHidden/>
              </w:rPr>
              <w:fldChar w:fldCharType="begin"/>
            </w:r>
            <w:r w:rsidR="00E91ACF">
              <w:rPr>
                <w:noProof/>
                <w:webHidden/>
              </w:rPr>
              <w:instrText xml:space="preserve"> PAGEREF _Toc43205915 \h </w:instrText>
            </w:r>
            <w:r w:rsidR="00E91ACF">
              <w:rPr>
                <w:noProof/>
                <w:webHidden/>
              </w:rPr>
            </w:r>
            <w:r w:rsidR="00E91ACF">
              <w:rPr>
                <w:noProof/>
                <w:webHidden/>
              </w:rPr>
              <w:fldChar w:fldCharType="separate"/>
            </w:r>
            <w:r w:rsidR="00E91ACF">
              <w:rPr>
                <w:noProof/>
                <w:webHidden/>
              </w:rPr>
              <w:t>6</w:t>
            </w:r>
            <w:r w:rsidR="00E91ACF">
              <w:rPr>
                <w:noProof/>
                <w:webHidden/>
              </w:rPr>
              <w:fldChar w:fldCharType="end"/>
            </w:r>
          </w:hyperlink>
        </w:p>
        <w:p w14:paraId="6522E4A0" w14:textId="23B5AD85" w:rsidR="00E91ACF" w:rsidRDefault="00BC66E2">
          <w:pPr>
            <w:pStyle w:val="Indholdsfortegnelse1"/>
            <w:rPr>
              <w:rFonts w:asciiTheme="minorHAnsi" w:eastAsiaTheme="minorEastAsia" w:hAnsiTheme="minorHAnsi" w:cstheme="minorBidi"/>
              <w:noProof/>
              <w:sz w:val="22"/>
              <w:szCs w:val="22"/>
            </w:rPr>
          </w:pPr>
          <w:hyperlink w:anchor="_Toc43205916" w:history="1">
            <w:r w:rsidR="00E91ACF" w:rsidRPr="00832636">
              <w:rPr>
                <w:rStyle w:val="Hyperlink"/>
                <w:noProof/>
                <w:lang w:eastAsia="en-US"/>
              </w:rPr>
              <w:t>3.  Kontraktens omfang</w:t>
            </w:r>
            <w:r w:rsidR="00E91ACF">
              <w:rPr>
                <w:noProof/>
                <w:webHidden/>
              </w:rPr>
              <w:tab/>
            </w:r>
            <w:r w:rsidR="00E91ACF">
              <w:rPr>
                <w:noProof/>
                <w:webHidden/>
              </w:rPr>
              <w:fldChar w:fldCharType="begin"/>
            </w:r>
            <w:r w:rsidR="00E91ACF">
              <w:rPr>
                <w:noProof/>
                <w:webHidden/>
              </w:rPr>
              <w:instrText xml:space="preserve"> PAGEREF _Toc43205916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06A9C796" w14:textId="0C0EE2EF" w:rsidR="00E91ACF" w:rsidRDefault="00BC66E2">
          <w:pPr>
            <w:pStyle w:val="Indholdsfortegnelse2"/>
            <w:rPr>
              <w:rFonts w:asciiTheme="minorHAnsi" w:eastAsiaTheme="minorEastAsia" w:hAnsiTheme="minorHAnsi" w:cstheme="minorBidi"/>
              <w:noProof/>
              <w:sz w:val="22"/>
              <w:szCs w:val="22"/>
            </w:rPr>
          </w:pPr>
          <w:hyperlink w:anchor="_Toc43205917" w:history="1">
            <w:r w:rsidR="00E91ACF" w:rsidRPr="00832636">
              <w:rPr>
                <w:rStyle w:val="Hyperlink"/>
                <w:noProof/>
                <w:lang w:eastAsia="en-US"/>
              </w:rPr>
              <w:t>3.1 Omfang</w:t>
            </w:r>
            <w:r w:rsidR="00E91ACF">
              <w:rPr>
                <w:noProof/>
                <w:webHidden/>
              </w:rPr>
              <w:tab/>
            </w:r>
            <w:r w:rsidR="00E91ACF">
              <w:rPr>
                <w:noProof/>
                <w:webHidden/>
              </w:rPr>
              <w:fldChar w:fldCharType="begin"/>
            </w:r>
            <w:r w:rsidR="00E91ACF">
              <w:rPr>
                <w:noProof/>
                <w:webHidden/>
              </w:rPr>
              <w:instrText xml:space="preserve"> PAGEREF _Toc43205917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3A5A89D4" w14:textId="306FBAAB" w:rsidR="00E91ACF" w:rsidRDefault="00BC66E2">
          <w:pPr>
            <w:pStyle w:val="Indholdsfortegnelse2"/>
            <w:rPr>
              <w:rFonts w:asciiTheme="minorHAnsi" w:eastAsiaTheme="minorEastAsia" w:hAnsiTheme="minorHAnsi" w:cstheme="minorBidi"/>
              <w:noProof/>
              <w:sz w:val="22"/>
              <w:szCs w:val="22"/>
            </w:rPr>
          </w:pPr>
          <w:hyperlink w:anchor="_Toc43205918" w:history="1">
            <w:r w:rsidR="00E91ACF" w:rsidRPr="00832636">
              <w:rPr>
                <w:rStyle w:val="Hyperlink"/>
                <w:noProof/>
                <w:lang w:eastAsia="en-US"/>
              </w:rPr>
              <w:t>3.2 Geografisk område</w:t>
            </w:r>
            <w:r w:rsidR="00E91ACF">
              <w:rPr>
                <w:noProof/>
                <w:webHidden/>
              </w:rPr>
              <w:tab/>
            </w:r>
            <w:r w:rsidR="00E91ACF">
              <w:rPr>
                <w:noProof/>
                <w:webHidden/>
              </w:rPr>
              <w:fldChar w:fldCharType="begin"/>
            </w:r>
            <w:r w:rsidR="00E91ACF">
              <w:rPr>
                <w:noProof/>
                <w:webHidden/>
              </w:rPr>
              <w:instrText xml:space="preserve"> PAGEREF _Toc43205918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3E6656AB" w14:textId="4E1160CC" w:rsidR="00E91ACF" w:rsidRDefault="00BC66E2">
          <w:pPr>
            <w:pStyle w:val="Indholdsfortegnelse1"/>
            <w:rPr>
              <w:rFonts w:asciiTheme="minorHAnsi" w:eastAsiaTheme="minorEastAsia" w:hAnsiTheme="minorHAnsi" w:cstheme="minorBidi"/>
              <w:noProof/>
              <w:sz w:val="22"/>
              <w:szCs w:val="22"/>
            </w:rPr>
          </w:pPr>
          <w:hyperlink w:anchor="_Toc43205919" w:history="1">
            <w:r w:rsidR="00E91ACF" w:rsidRPr="00832636">
              <w:rPr>
                <w:rStyle w:val="Hyperlink"/>
                <w:noProof/>
                <w:lang w:eastAsia="en-US"/>
              </w:rPr>
              <w:t>4.  Opsigelse af kontrakten</w:t>
            </w:r>
            <w:r w:rsidR="00E91ACF">
              <w:rPr>
                <w:noProof/>
                <w:webHidden/>
              </w:rPr>
              <w:tab/>
            </w:r>
            <w:r w:rsidR="00E91ACF">
              <w:rPr>
                <w:noProof/>
                <w:webHidden/>
              </w:rPr>
              <w:fldChar w:fldCharType="begin"/>
            </w:r>
            <w:r w:rsidR="00E91ACF">
              <w:rPr>
                <w:noProof/>
                <w:webHidden/>
              </w:rPr>
              <w:instrText xml:space="preserve"> PAGEREF _Toc43205919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7717B0FD" w14:textId="62602E01" w:rsidR="00E91ACF" w:rsidRDefault="00BC66E2">
          <w:pPr>
            <w:pStyle w:val="Indholdsfortegnelse2"/>
            <w:rPr>
              <w:rFonts w:asciiTheme="minorHAnsi" w:eastAsiaTheme="minorEastAsia" w:hAnsiTheme="minorHAnsi" w:cstheme="minorBidi"/>
              <w:noProof/>
              <w:sz w:val="22"/>
              <w:szCs w:val="22"/>
            </w:rPr>
          </w:pPr>
          <w:hyperlink w:anchor="_Toc43205920" w:history="1">
            <w:r w:rsidR="00E91ACF" w:rsidRPr="00832636">
              <w:rPr>
                <w:rStyle w:val="Hyperlink"/>
                <w:noProof/>
                <w:lang w:eastAsia="en-US"/>
              </w:rPr>
              <w:t>4.1 Opsigelse af kontrakten</w:t>
            </w:r>
            <w:r w:rsidR="00E91ACF">
              <w:rPr>
                <w:noProof/>
                <w:webHidden/>
              </w:rPr>
              <w:tab/>
            </w:r>
            <w:r w:rsidR="00E91ACF">
              <w:rPr>
                <w:noProof/>
                <w:webHidden/>
              </w:rPr>
              <w:fldChar w:fldCharType="begin"/>
            </w:r>
            <w:r w:rsidR="00E91ACF">
              <w:rPr>
                <w:noProof/>
                <w:webHidden/>
              </w:rPr>
              <w:instrText xml:space="preserve"> PAGEREF _Toc43205920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62EDD611" w14:textId="46DDABC0" w:rsidR="00E91ACF" w:rsidRDefault="00E91ACF">
          <w:pPr>
            <w:pStyle w:val="Indholdsfortegnelse1"/>
            <w:rPr>
              <w:rFonts w:asciiTheme="minorHAnsi" w:eastAsiaTheme="minorEastAsia" w:hAnsiTheme="minorHAnsi" w:cstheme="minorBidi"/>
              <w:noProof/>
              <w:sz w:val="22"/>
              <w:szCs w:val="22"/>
            </w:rPr>
          </w:pPr>
          <w:hyperlink w:anchor="_Toc43205921" w:history="1">
            <w:r w:rsidRPr="00832636">
              <w:rPr>
                <w:rStyle w:val="Hyperlink"/>
                <w:noProof/>
                <w:lang w:eastAsia="en-US"/>
              </w:rPr>
              <w:t>5.  Visitation</w:t>
            </w:r>
            <w:r>
              <w:rPr>
                <w:noProof/>
                <w:webHidden/>
              </w:rPr>
              <w:tab/>
            </w:r>
            <w:r>
              <w:rPr>
                <w:noProof/>
                <w:webHidden/>
              </w:rPr>
              <w:fldChar w:fldCharType="begin"/>
            </w:r>
            <w:r>
              <w:rPr>
                <w:noProof/>
                <w:webHidden/>
              </w:rPr>
              <w:instrText xml:space="preserve"> PAGEREF _Toc43205921 \h </w:instrText>
            </w:r>
            <w:r>
              <w:rPr>
                <w:noProof/>
                <w:webHidden/>
              </w:rPr>
            </w:r>
            <w:r>
              <w:rPr>
                <w:noProof/>
                <w:webHidden/>
              </w:rPr>
              <w:fldChar w:fldCharType="separate"/>
            </w:r>
            <w:r>
              <w:rPr>
                <w:noProof/>
                <w:webHidden/>
              </w:rPr>
              <w:t>7</w:t>
            </w:r>
            <w:r>
              <w:rPr>
                <w:noProof/>
                <w:webHidden/>
              </w:rPr>
              <w:fldChar w:fldCharType="end"/>
            </w:r>
          </w:hyperlink>
        </w:p>
        <w:p w14:paraId="593A2344" w14:textId="2B059944" w:rsidR="00E91ACF" w:rsidRDefault="00E91ACF">
          <w:pPr>
            <w:pStyle w:val="Indholdsfortegnelse2"/>
            <w:rPr>
              <w:rFonts w:asciiTheme="minorHAnsi" w:eastAsiaTheme="minorEastAsia" w:hAnsiTheme="minorHAnsi" w:cstheme="minorBidi"/>
              <w:noProof/>
              <w:sz w:val="22"/>
              <w:szCs w:val="22"/>
            </w:rPr>
          </w:pPr>
          <w:hyperlink w:anchor="_Toc43205922" w:history="1">
            <w:r w:rsidRPr="00832636">
              <w:rPr>
                <w:rStyle w:val="Hyperlink"/>
                <w:noProof/>
                <w:lang w:eastAsia="en-US"/>
              </w:rPr>
              <w:t>5.1 Visitation til ydelser</w:t>
            </w:r>
            <w:r>
              <w:rPr>
                <w:noProof/>
                <w:webHidden/>
              </w:rPr>
              <w:tab/>
            </w:r>
            <w:r>
              <w:rPr>
                <w:noProof/>
                <w:webHidden/>
              </w:rPr>
              <w:fldChar w:fldCharType="begin"/>
            </w:r>
            <w:r>
              <w:rPr>
                <w:noProof/>
                <w:webHidden/>
              </w:rPr>
              <w:instrText xml:space="preserve"> PAGEREF _Toc43205922 \h </w:instrText>
            </w:r>
            <w:r>
              <w:rPr>
                <w:noProof/>
                <w:webHidden/>
              </w:rPr>
            </w:r>
            <w:r>
              <w:rPr>
                <w:noProof/>
                <w:webHidden/>
              </w:rPr>
              <w:fldChar w:fldCharType="separate"/>
            </w:r>
            <w:r>
              <w:rPr>
                <w:noProof/>
                <w:webHidden/>
              </w:rPr>
              <w:t>7</w:t>
            </w:r>
            <w:r>
              <w:rPr>
                <w:noProof/>
                <w:webHidden/>
              </w:rPr>
              <w:fldChar w:fldCharType="end"/>
            </w:r>
          </w:hyperlink>
        </w:p>
        <w:p w14:paraId="2667C06C" w14:textId="4E86F25C" w:rsidR="00E91ACF" w:rsidRDefault="00BC66E2">
          <w:pPr>
            <w:pStyle w:val="Indholdsfortegnelse2"/>
            <w:rPr>
              <w:rFonts w:asciiTheme="minorHAnsi" w:eastAsiaTheme="minorEastAsia" w:hAnsiTheme="minorHAnsi" w:cstheme="minorBidi"/>
              <w:noProof/>
              <w:sz w:val="22"/>
              <w:szCs w:val="22"/>
            </w:rPr>
          </w:pPr>
          <w:hyperlink w:anchor="_Toc43205923" w:history="1">
            <w:r w:rsidR="00E91ACF" w:rsidRPr="00832636">
              <w:rPr>
                <w:rStyle w:val="Hyperlink"/>
                <w:noProof/>
                <w:lang w:eastAsia="en-US"/>
              </w:rPr>
              <w:t>5.2 Pakker</w:t>
            </w:r>
            <w:r w:rsidR="00E91ACF">
              <w:rPr>
                <w:noProof/>
                <w:webHidden/>
              </w:rPr>
              <w:tab/>
            </w:r>
            <w:r w:rsidR="00E91ACF">
              <w:rPr>
                <w:noProof/>
                <w:webHidden/>
              </w:rPr>
              <w:fldChar w:fldCharType="begin"/>
            </w:r>
            <w:r w:rsidR="00E91ACF">
              <w:rPr>
                <w:noProof/>
                <w:webHidden/>
              </w:rPr>
              <w:instrText xml:space="preserve"> PAGEREF _Toc43205923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754DA51B" w14:textId="552135AF" w:rsidR="00E91ACF" w:rsidRDefault="00BC66E2">
          <w:pPr>
            <w:pStyle w:val="Indholdsfortegnelse2"/>
            <w:rPr>
              <w:rFonts w:asciiTheme="minorHAnsi" w:eastAsiaTheme="minorEastAsia" w:hAnsiTheme="minorHAnsi" w:cstheme="minorBidi"/>
              <w:noProof/>
              <w:sz w:val="22"/>
              <w:szCs w:val="22"/>
            </w:rPr>
          </w:pPr>
          <w:hyperlink w:anchor="_Toc43205924" w:history="1">
            <w:r w:rsidR="00E91ACF" w:rsidRPr="00832636">
              <w:rPr>
                <w:rStyle w:val="Hyperlink"/>
                <w:noProof/>
              </w:rPr>
              <w:t>5.3 Personlig pleje-pakker</w:t>
            </w:r>
            <w:r w:rsidR="00E91ACF">
              <w:rPr>
                <w:noProof/>
                <w:webHidden/>
              </w:rPr>
              <w:tab/>
            </w:r>
            <w:r w:rsidR="00E91ACF">
              <w:rPr>
                <w:noProof/>
                <w:webHidden/>
              </w:rPr>
              <w:fldChar w:fldCharType="begin"/>
            </w:r>
            <w:r w:rsidR="00E91ACF">
              <w:rPr>
                <w:noProof/>
                <w:webHidden/>
              </w:rPr>
              <w:instrText xml:space="preserve"> PAGEREF _Toc43205924 \h </w:instrText>
            </w:r>
            <w:r w:rsidR="00E91ACF">
              <w:rPr>
                <w:noProof/>
                <w:webHidden/>
              </w:rPr>
            </w:r>
            <w:r w:rsidR="00E91ACF">
              <w:rPr>
                <w:noProof/>
                <w:webHidden/>
              </w:rPr>
              <w:fldChar w:fldCharType="separate"/>
            </w:r>
            <w:r w:rsidR="00E91ACF">
              <w:rPr>
                <w:noProof/>
                <w:webHidden/>
              </w:rPr>
              <w:t>7</w:t>
            </w:r>
            <w:r w:rsidR="00E91ACF">
              <w:rPr>
                <w:noProof/>
                <w:webHidden/>
              </w:rPr>
              <w:fldChar w:fldCharType="end"/>
            </w:r>
          </w:hyperlink>
        </w:p>
        <w:p w14:paraId="3EC3EDA7" w14:textId="4E502976" w:rsidR="00E91ACF" w:rsidRDefault="00BC66E2">
          <w:pPr>
            <w:pStyle w:val="Indholdsfortegnelse2"/>
            <w:rPr>
              <w:rFonts w:asciiTheme="minorHAnsi" w:eastAsiaTheme="minorEastAsia" w:hAnsiTheme="minorHAnsi" w:cstheme="minorBidi"/>
              <w:noProof/>
              <w:sz w:val="22"/>
              <w:szCs w:val="22"/>
            </w:rPr>
          </w:pPr>
          <w:hyperlink w:anchor="_Toc43205925" w:history="1">
            <w:r w:rsidR="00E91ACF" w:rsidRPr="00832636">
              <w:rPr>
                <w:rStyle w:val="Hyperlink"/>
                <w:noProof/>
              </w:rPr>
              <w:t>5.4 Praktisk hjælp-pakker</w:t>
            </w:r>
            <w:r w:rsidR="00E91ACF">
              <w:rPr>
                <w:noProof/>
                <w:webHidden/>
              </w:rPr>
              <w:tab/>
            </w:r>
            <w:r w:rsidR="00E91ACF">
              <w:rPr>
                <w:noProof/>
                <w:webHidden/>
              </w:rPr>
              <w:fldChar w:fldCharType="begin"/>
            </w:r>
            <w:r w:rsidR="00E91ACF">
              <w:rPr>
                <w:noProof/>
                <w:webHidden/>
              </w:rPr>
              <w:instrText xml:space="preserve"> PAGEREF _Toc43205925 \h </w:instrText>
            </w:r>
            <w:r w:rsidR="00E91ACF">
              <w:rPr>
                <w:noProof/>
                <w:webHidden/>
              </w:rPr>
            </w:r>
            <w:r w:rsidR="00E91ACF">
              <w:rPr>
                <w:noProof/>
                <w:webHidden/>
              </w:rPr>
              <w:fldChar w:fldCharType="separate"/>
            </w:r>
            <w:r w:rsidR="00E91ACF">
              <w:rPr>
                <w:noProof/>
                <w:webHidden/>
              </w:rPr>
              <w:t>8</w:t>
            </w:r>
            <w:r w:rsidR="00E91ACF">
              <w:rPr>
                <w:noProof/>
                <w:webHidden/>
              </w:rPr>
              <w:fldChar w:fldCharType="end"/>
            </w:r>
          </w:hyperlink>
        </w:p>
        <w:p w14:paraId="7D80E86B" w14:textId="61A44D75" w:rsidR="00E91ACF" w:rsidRDefault="00BC66E2">
          <w:pPr>
            <w:pStyle w:val="Indholdsfortegnelse2"/>
            <w:rPr>
              <w:rFonts w:asciiTheme="minorHAnsi" w:eastAsiaTheme="minorEastAsia" w:hAnsiTheme="minorHAnsi" w:cstheme="minorBidi"/>
              <w:noProof/>
              <w:sz w:val="22"/>
              <w:szCs w:val="22"/>
            </w:rPr>
          </w:pPr>
          <w:hyperlink w:anchor="_Toc43205926" w:history="1">
            <w:r w:rsidR="00E91ACF" w:rsidRPr="00832636">
              <w:rPr>
                <w:rStyle w:val="Hyperlink"/>
                <w:noProof/>
              </w:rPr>
              <w:t>5.5 Fleksibilitet inden for pakkerammen</w:t>
            </w:r>
            <w:r w:rsidR="00E91ACF">
              <w:rPr>
                <w:noProof/>
                <w:webHidden/>
              </w:rPr>
              <w:tab/>
            </w:r>
            <w:r w:rsidR="00E91ACF">
              <w:rPr>
                <w:noProof/>
                <w:webHidden/>
              </w:rPr>
              <w:fldChar w:fldCharType="begin"/>
            </w:r>
            <w:r w:rsidR="00E91ACF">
              <w:rPr>
                <w:noProof/>
                <w:webHidden/>
              </w:rPr>
              <w:instrText xml:space="preserve"> PAGEREF _Toc43205926 \h </w:instrText>
            </w:r>
            <w:r w:rsidR="00E91ACF">
              <w:rPr>
                <w:noProof/>
                <w:webHidden/>
              </w:rPr>
            </w:r>
            <w:r w:rsidR="00E91ACF">
              <w:rPr>
                <w:noProof/>
                <w:webHidden/>
              </w:rPr>
              <w:fldChar w:fldCharType="separate"/>
            </w:r>
            <w:r w:rsidR="00E91ACF">
              <w:rPr>
                <w:noProof/>
                <w:webHidden/>
              </w:rPr>
              <w:t>8</w:t>
            </w:r>
            <w:r w:rsidR="00E91ACF">
              <w:rPr>
                <w:noProof/>
                <w:webHidden/>
              </w:rPr>
              <w:fldChar w:fldCharType="end"/>
            </w:r>
          </w:hyperlink>
        </w:p>
        <w:p w14:paraId="55615F62" w14:textId="388DF23B" w:rsidR="00E91ACF" w:rsidRDefault="00BC66E2">
          <w:pPr>
            <w:pStyle w:val="Indholdsfortegnelse2"/>
            <w:rPr>
              <w:rFonts w:asciiTheme="minorHAnsi" w:eastAsiaTheme="minorEastAsia" w:hAnsiTheme="minorHAnsi" w:cstheme="minorBidi"/>
              <w:noProof/>
              <w:sz w:val="22"/>
              <w:szCs w:val="22"/>
            </w:rPr>
          </w:pPr>
          <w:hyperlink w:anchor="_Toc43205927" w:history="1">
            <w:r w:rsidR="00E91ACF" w:rsidRPr="00832636">
              <w:rPr>
                <w:rStyle w:val="Hyperlink"/>
                <w:noProof/>
              </w:rPr>
              <w:t>5.6 Levering og dokumentation af indsatser</w:t>
            </w:r>
            <w:r w:rsidR="00E91ACF">
              <w:rPr>
                <w:noProof/>
                <w:webHidden/>
              </w:rPr>
              <w:tab/>
            </w:r>
            <w:r w:rsidR="00E91ACF">
              <w:rPr>
                <w:noProof/>
                <w:webHidden/>
              </w:rPr>
              <w:fldChar w:fldCharType="begin"/>
            </w:r>
            <w:r w:rsidR="00E91ACF">
              <w:rPr>
                <w:noProof/>
                <w:webHidden/>
              </w:rPr>
              <w:instrText xml:space="preserve"> PAGEREF _Toc43205927 \h </w:instrText>
            </w:r>
            <w:r w:rsidR="00E91ACF">
              <w:rPr>
                <w:noProof/>
                <w:webHidden/>
              </w:rPr>
            </w:r>
            <w:r w:rsidR="00E91ACF">
              <w:rPr>
                <w:noProof/>
                <w:webHidden/>
              </w:rPr>
              <w:fldChar w:fldCharType="separate"/>
            </w:r>
            <w:r w:rsidR="00E91ACF">
              <w:rPr>
                <w:noProof/>
                <w:webHidden/>
              </w:rPr>
              <w:t>8</w:t>
            </w:r>
            <w:r w:rsidR="00E91ACF">
              <w:rPr>
                <w:noProof/>
                <w:webHidden/>
              </w:rPr>
              <w:fldChar w:fldCharType="end"/>
            </w:r>
          </w:hyperlink>
        </w:p>
        <w:p w14:paraId="13951F07" w14:textId="08100F7D" w:rsidR="00E91ACF" w:rsidRDefault="00BC66E2">
          <w:pPr>
            <w:pStyle w:val="Indholdsfortegnelse2"/>
            <w:rPr>
              <w:rFonts w:asciiTheme="minorHAnsi" w:eastAsiaTheme="minorEastAsia" w:hAnsiTheme="minorHAnsi" w:cstheme="minorBidi"/>
              <w:noProof/>
              <w:sz w:val="22"/>
              <w:szCs w:val="22"/>
            </w:rPr>
          </w:pPr>
          <w:hyperlink w:anchor="_Toc43205928" w:history="1">
            <w:r w:rsidR="00E91ACF" w:rsidRPr="00832636">
              <w:rPr>
                <w:rStyle w:val="Hyperlink"/>
                <w:noProof/>
              </w:rPr>
              <w:t>5.7 Revurdering</w:t>
            </w:r>
            <w:r w:rsidR="00E91ACF">
              <w:rPr>
                <w:noProof/>
                <w:webHidden/>
              </w:rPr>
              <w:tab/>
            </w:r>
            <w:r w:rsidR="00E91ACF">
              <w:rPr>
                <w:noProof/>
                <w:webHidden/>
              </w:rPr>
              <w:fldChar w:fldCharType="begin"/>
            </w:r>
            <w:r w:rsidR="00E91ACF">
              <w:rPr>
                <w:noProof/>
                <w:webHidden/>
              </w:rPr>
              <w:instrText xml:space="preserve"> PAGEREF _Toc43205928 \h </w:instrText>
            </w:r>
            <w:r w:rsidR="00E91ACF">
              <w:rPr>
                <w:noProof/>
                <w:webHidden/>
              </w:rPr>
            </w:r>
            <w:r w:rsidR="00E91ACF">
              <w:rPr>
                <w:noProof/>
                <w:webHidden/>
              </w:rPr>
              <w:fldChar w:fldCharType="separate"/>
            </w:r>
            <w:r w:rsidR="00E91ACF">
              <w:rPr>
                <w:noProof/>
                <w:webHidden/>
              </w:rPr>
              <w:t>9</w:t>
            </w:r>
            <w:r w:rsidR="00E91ACF">
              <w:rPr>
                <w:noProof/>
                <w:webHidden/>
              </w:rPr>
              <w:fldChar w:fldCharType="end"/>
            </w:r>
          </w:hyperlink>
        </w:p>
        <w:p w14:paraId="5AD3FCA6" w14:textId="644DD081" w:rsidR="00E91ACF" w:rsidRDefault="00BC66E2">
          <w:pPr>
            <w:pStyle w:val="Indholdsfortegnelse2"/>
            <w:rPr>
              <w:rFonts w:asciiTheme="minorHAnsi" w:eastAsiaTheme="minorEastAsia" w:hAnsiTheme="minorHAnsi" w:cstheme="minorBidi"/>
              <w:noProof/>
              <w:sz w:val="22"/>
              <w:szCs w:val="22"/>
            </w:rPr>
          </w:pPr>
          <w:hyperlink w:anchor="_Toc43205929" w:history="1">
            <w:r w:rsidR="00E91ACF" w:rsidRPr="00832636">
              <w:rPr>
                <w:rStyle w:val="Hyperlink"/>
                <w:noProof/>
              </w:rPr>
              <w:t>5.8 Fælles Sprog III</w:t>
            </w:r>
            <w:r w:rsidR="00E91ACF">
              <w:rPr>
                <w:noProof/>
                <w:webHidden/>
              </w:rPr>
              <w:tab/>
            </w:r>
            <w:r w:rsidR="00E91ACF">
              <w:rPr>
                <w:noProof/>
                <w:webHidden/>
              </w:rPr>
              <w:fldChar w:fldCharType="begin"/>
            </w:r>
            <w:r w:rsidR="00E91ACF">
              <w:rPr>
                <w:noProof/>
                <w:webHidden/>
              </w:rPr>
              <w:instrText xml:space="preserve"> PAGEREF _Toc43205929 \h </w:instrText>
            </w:r>
            <w:r w:rsidR="00E91ACF">
              <w:rPr>
                <w:noProof/>
                <w:webHidden/>
              </w:rPr>
            </w:r>
            <w:r w:rsidR="00E91ACF">
              <w:rPr>
                <w:noProof/>
                <w:webHidden/>
              </w:rPr>
              <w:fldChar w:fldCharType="separate"/>
            </w:r>
            <w:r w:rsidR="00E91ACF">
              <w:rPr>
                <w:noProof/>
                <w:webHidden/>
              </w:rPr>
              <w:t>9</w:t>
            </w:r>
            <w:r w:rsidR="00E91ACF">
              <w:rPr>
                <w:noProof/>
                <w:webHidden/>
              </w:rPr>
              <w:fldChar w:fldCharType="end"/>
            </w:r>
          </w:hyperlink>
        </w:p>
        <w:p w14:paraId="1190537C" w14:textId="37338B16" w:rsidR="00E91ACF" w:rsidRDefault="00BC66E2">
          <w:pPr>
            <w:pStyle w:val="Indholdsfortegnelse2"/>
            <w:rPr>
              <w:rFonts w:asciiTheme="minorHAnsi" w:eastAsiaTheme="minorEastAsia" w:hAnsiTheme="minorHAnsi" w:cstheme="minorBidi"/>
              <w:noProof/>
              <w:sz w:val="22"/>
              <w:szCs w:val="22"/>
            </w:rPr>
          </w:pPr>
          <w:hyperlink w:anchor="_Toc43205930" w:history="1">
            <w:r w:rsidR="00E91ACF" w:rsidRPr="00832636">
              <w:rPr>
                <w:rStyle w:val="Hyperlink"/>
                <w:noProof/>
              </w:rPr>
              <w:t>5.9 Ophør af hjælp</w:t>
            </w:r>
            <w:r w:rsidR="00E91ACF">
              <w:rPr>
                <w:noProof/>
                <w:webHidden/>
              </w:rPr>
              <w:tab/>
            </w:r>
            <w:r w:rsidR="00E91ACF">
              <w:rPr>
                <w:noProof/>
                <w:webHidden/>
              </w:rPr>
              <w:fldChar w:fldCharType="begin"/>
            </w:r>
            <w:r w:rsidR="00E91ACF">
              <w:rPr>
                <w:noProof/>
                <w:webHidden/>
              </w:rPr>
              <w:instrText xml:space="preserve"> PAGEREF _Toc43205930 \h </w:instrText>
            </w:r>
            <w:r w:rsidR="00E91ACF">
              <w:rPr>
                <w:noProof/>
                <w:webHidden/>
              </w:rPr>
            </w:r>
            <w:r w:rsidR="00E91ACF">
              <w:rPr>
                <w:noProof/>
                <w:webHidden/>
              </w:rPr>
              <w:fldChar w:fldCharType="separate"/>
            </w:r>
            <w:r w:rsidR="00E91ACF">
              <w:rPr>
                <w:noProof/>
                <w:webHidden/>
              </w:rPr>
              <w:t>9</w:t>
            </w:r>
            <w:r w:rsidR="00E91ACF">
              <w:rPr>
                <w:noProof/>
                <w:webHidden/>
              </w:rPr>
              <w:fldChar w:fldCharType="end"/>
            </w:r>
          </w:hyperlink>
        </w:p>
        <w:p w14:paraId="68DF7417" w14:textId="0C25C8FF" w:rsidR="00E91ACF" w:rsidRDefault="00BC66E2">
          <w:pPr>
            <w:pStyle w:val="Indholdsfortegnelse2"/>
            <w:rPr>
              <w:rFonts w:asciiTheme="minorHAnsi" w:eastAsiaTheme="minorEastAsia" w:hAnsiTheme="minorHAnsi" w:cstheme="minorBidi"/>
              <w:noProof/>
              <w:sz w:val="22"/>
              <w:szCs w:val="22"/>
            </w:rPr>
          </w:pPr>
          <w:hyperlink w:anchor="_Toc43205931" w:history="1">
            <w:r w:rsidR="00E91ACF" w:rsidRPr="00832636">
              <w:rPr>
                <w:rStyle w:val="Hyperlink"/>
                <w:noProof/>
              </w:rPr>
              <w:t>5.10 levering og telefontid</w:t>
            </w:r>
            <w:r w:rsidR="00E91ACF">
              <w:rPr>
                <w:noProof/>
                <w:webHidden/>
              </w:rPr>
              <w:tab/>
            </w:r>
            <w:r w:rsidR="00E91ACF">
              <w:rPr>
                <w:noProof/>
                <w:webHidden/>
              </w:rPr>
              <w:fldChar w:fldCharType="begin"/>
            </w:r>
            <w:r w:rsidR="00E91ACF">
              <w:rPr>
                <w:noProof/>
                <w:webHidden/>
              </w:rPr>
              <w:instrText xml:space="preserve"> PAGEREF _Toc43205931 \h </w:instrText>
            </w:r>
            <w:r w:rsidR="00E91ACF">
              <w:rPr>
                <w:noProof/>
                <w:webHidden/>
              </w:rPr>
            </w:r>
            <w:r w:rsidR="00E91ACF">
              <w:rPr>
                <w:noProof/>
                <w:webHidden/>
              </w:rPr>
              <w:fldChar w:fldCharType="separate"/>
            </w:r>
            <w:r w:rsidR="00E91ACF">
              <w:rPr>
                <w:noProof/>
                <w:webHidden/>
              </w:rPr>
              <w:t>9</w:t>
            </w:r>
            <w:r w:rsidR="00E91ACF">
              <w:rPr>
                <w:noProof/>
                <w:webHidden/>
              </w:rPr>
              <w:fldChar w:fldCharType="end"/>
            </w:r>
          </w:hyperlink>
        </w:p>
        <w:p w14:paraId="5F759176" w14:textId="62423EA4" w:rsidR="00E91ACF" w:rsidRDefault="00BC66E2">
          <w:pPr>
            <w:pStyle w:val="Indholdsfortegnelse2"/>
            <w:rPr>
              <w:rFonts w:asciiTheme="minorHAnsi" w:eastAsiaTheme="minorEastAsia" w:hAnsiTheme="minorHAnsi" w:cstheme="minorBidi"/>
              <w:noProof/>
              <w:sz w:val="22"/>
              <w:szCs w:val="22"/>
            </w:rPr>
          </w:pPr>
          <w:hyperlink w:anchor="_Toc43205932" w:history="1">
            <w:r w:rsidR="00E91ACF" w:rsidRPr="00832636">
              <w:rPr>
                <w:rStyle w:val="Hyperlink"/>
                <w:noProof/>
              </w:rPr>
              <w:t>5.11 Informationsmateriale</w:t>
            </w:r>
            <w:r w:rsidR="00E91ACF">
              <w:rPr>
                <w:noProof/>
                <w:webHidden/>
              </w:rPr>
              <w:tab/>
            </w:r>
            <w:r w:rsidR="00E91ACF">
              <w:rPr>
                <w:noProof/>
                <w:webHidden/>
              </w:rPr>
              <w:fldChar w:fldCharType="begin"/>
            </w:r>
            <w:r w:rsidR="00E91ACF">
              <w:rPr>
                <w:noProof/>
                <w:webHidden/>
              </w:rPr>
              <w:instrText xml:space="preserve"> PAGEREF _Toc43205932 \h </w:instrText>
            </w:r>
            <w:r w:rsidR="00E91ACF">
              <w:rPr>
                <w:noProof/>
                <w:webHidden/>
              </w:rPr>
            </w:r>
            <w:r w:rsidR="00E91ACF">
              <w:rPr>
                <w:noProof/>
                <w:webHidden/>
              </w:rPr>
              <w:fldChar w:fldCharType="separate"/>
            </w:r>
            <w:r w:rsidR="00E91ACF">
              <w:rPr>
                <w:noProof/>
                <w:webHidden/>
              </w:rPr>
              <w:t>9</w:t>
            </w:r>
            <w:r w:rsidR="00E91ACF">
              <w:rPr>
                <w:noProof/>
                <w:webHidden/>
              </w:rPr>
              <w:fldChar w:fldCharType="end"/>
            </w:r>
          </w:hyperlink>
        </w:p>
        <w:p w14:paraId="3C5A466A" w14:textId="135C1C05" w:rsidR="00E91ACF" w:rsidRDefault="00BC66E2">
          <w:pPr>
            <w:pStyle w:val="Indholdsfortegnelse1"/>
            <w:rPr>
              <w:rFonts w:asciiTheme="minorHAnsi" w:eastAsiaTheme="minorEastAsia" w:hAnsiTheme="minorHAnsi" w:cstheme="minorBidi"/>
              <w:noProof/>
              <w:sz w:val="22"/>
              <w:szCs w:val="22"/>
            </w:rPr>
          </w:pPr>
          <w:hyperlink w:anchor="_Toc43205933" w:history="1">
            <w:r w:rsidR="00E91ACF" w:rsidRPr="00832636">
              <w:rPr>
                <w:rStyle w:val="Hyperlink"/>
                <w:noProof/>
              </w:rPr>
              <w:t>6. Servicekald</w:t>
            </w:r>
            <w:r w:rsidR="00E91ACF">
              <w:rPr>
                <w:noProof/>
                <w:webHidden/>
              </w:rPr>
              <w:tab/>
            </w:r>
            <w:r w:rsidR="00E91ACF">
              <w:rPr>
                <w:noProof/>
                <w:webHidden/>
              </w:rPr>
              <w:fldChar w:fldCharType="begin"/>
            </w:r>
            <w:r w:rsidR="00E91ACF">
              <w:rPr>
                <w:noProof/>
                <w:webHidden/>
              </w:rPr>
              <w:instrText xml:space="preserve"> PAGEREF _Toc43205933 \h </w:instrText>
            </w:r>
            <w:r w:rsidR="00E91ACF">
              <w:rPr>
                <w:noProof/>
                <w:webHidden/>
              </w:rPr>
            </w:r>
            <w:r w:rsidR="00E91ACF">
              <w:rPr>
                <w:noProof/>
                <w:webHidden/>
              </w:rPr>
              <w:fldChar w:fldCharType="separate"/>
            </w:r>
            <w:r w:rsidR="00E91ACF">
              <w:rPr>
                <w:noProof/>
                <w:webHidden/>
              </w:rPr>
              <w:t>10</w:t>
            </w:r>
            <w:r w:rsidR="00E91ACF">
              <w:rPr>
                <w:noProof/>
                <w:webHidden/>
              </w:rPr>
              <w:fldChar w:fldCharType="end"/>
            </w:r>
          </w:hyperlink>
        </w:p>
        <w:p w14:paraId="6E4C3595" w14:textId="2CA51A7F" w:rsidR="00E91ACF" w:rsidRDefault="00BC66E2">
          <w:pPr>
            <w:pStyle w:val="Indholdsfortegnelse1"/>
            <w:rPr>
              <w:rFonts w:asciiTheme="minorHAnsi" w:eastAsiaTheme="minorEastAsia" w:hAnsiTheme="minorHAnsi" w:cstheme="minorBidi"/>
              <w:noProof/>
              <w:sz w:val="22"/>
              <w:szCs w:val="22"/>
            </w:rPr>
          </w:pPr>
          <w:hyperlink w:anchor="_Toc43205934" w:history="1">
            <w:r w:rsidR="00E91ACF" w:rsidRPr="00832636">
              <w:rPr>
                <w:rStyle w:val="Hyperlink"/>
                <w:noProof/>
              </w:rPr>
              <w:t>7. Serviceydelser</w:t>
            </w:r>
            <w:r w:rsidR="00E91ACF">
              <w:rPr>
                <w:noProof/>
                <w:webHidden/>
              </w:rPr>
              <w:tab/>
            </w:r>
            <w:r w:rsidR="00E91ACF">
              <w:rPr>
                <w:noProof/>
                <w:webHidden/>
              </w:rPr>
              <w:fldChar w:fldCharType="begin"/>
            </w:r>
            <w:r w:rsidR="00E91ACF">
              <w:rPr>
                <w:noProof/>
                <w:webHidden/>
              </w:rPr>
              <w:instrText xml:space="preserve"> PAGEREF _Toc43205934 \h </w:instrText>
            </w:r>
            <w:r w:rsidR="00E91ACF">
              <w:rPr>
                <w:noProof/>
                <w:webHidden/>
              </w:rPr>
            </w:r>
            <w:r w:rsidR="00E91ACF">
              <w:rPr>
                <w:noProof/>
                <w:webHidden/>
              </w:rPr>
              <w:fldChar w:fldCharType="separate"/>
            </w:r>
            <w:r w:rsidR="00E91ACF">
              <w:rPr>
                <w:noProof/>
                <w:webHidden/>
              </w:rPr>
              <w:t>10</w:t>
            </w:r>
            <w:r w:rsidR="00E91ACF">
              <w:rPr>
                <w:noProof/>
                <w:webHidden/>
              </w:rPr>
              <w:fldChar w:fldCharType="end"/>
            </w:r>
          </w:hyperlink>
        </w:p>
        <w:p w14:paraId="7CB0969A" w14:textId="14CA2688" w:rsidR="00E91ACF" w:rsidRDefault="00BC66E2">
          <w:pPr>
            <w:pStyle w:val="Indholdsfortegnelse2"/>
            <w:rPr>
              <w:rFonts w:asciiTheme="minorHAnsi" w:eastAsiaTheme="minorEastAsia" w:hAnsiTheme="minorHAnsi" w:cstheme="minorBidi"/>
              <w:noProof/>
              <w:sz w:val="22"/>
              <w:szCs w:val="22"/>
            </w:rPr>
          </w:pPr>
          <w:hyperlink w:anchor="_Toc43205935" w:history="1">
            <w:r w:rsidR="00E91ACF" w:rsidRPr="00832636">
              <w:rPr>
                <w:rStyle w:val="Hyperlink"/>
                <w:noProof/>
              </w:rPr>
              <w:t>7.1 Fleksibel hjemmehjælp – bytte ydelser</w:t>
            </w:r>
            <w:r w:rsidR="00E91ACF">
              <w:rPr>
                <w:noProof/>
                <w:webHidden/>
              </w:rPr>
              <w:tab/>
            </w:r>
            <w:r w:rsidR="00E91ACF">
              <w:rPr>
                <w:noProof/>
                <w:webHidden/>
              </w:rPr>
              <w:fldChar w:fldCharType="begin"/>
            </w:r>
            <w:r w:rsidR="00E91ACF">
              <w:rPr>
                <w:noProof/>
                <w:webHidden/>
              </w:rPr>
              <w:instrText xml:space="preserve"> PAGEREF _Toc43205935 \h </w:instrText>
            </w:r>
            <w:r w:rsidR="00E91ACF">
              <w:rPr>
                <w:noProof/>
                <w:webHidden/>
              </w:rPr>
            </w:r>
            <w:r w:rsidR="00E91ACF">
              <w:rPr>
                <w:noProof/>
                <w:webHidden/>
              </w:rPr>
              <w:fldChar w:fldCharType="separate"/>
            </w:r>
            <w:r w:rsidR="00E91ACF">
              <w:rPr>
                <w:noProof/>
                <w:webHidden/>
              </w:rPr>
              <w:t>10</w:t>
            </w:r>
            <w:r w:rsidR="00E91ACF">
              <w:rPr>
                <w:noProof/>
                <w:webHidden/>
              </w:rPr>
              <w:fldChar w:fldCharType="end"/>
            </w:r>
          </w:hyperlink>
        </w:p>
        <w:p w14:paraId="1D8E8D5B" w14:textId="4BE731AA" w:rsidR="00E91ACF" w:rsidRDefault="00BC66E2">
          <w:pPr>
            <w:pStyle w:val="Indholdsfortegnelse2"/>
            <w:rPr>
              <w:rFonts w:asciiTheme="minorHAnsi" w:eastAsiaTheme="minorEastAsia" w:hAnsiTheme="minorHAnsi" w:cstheme="minorBidi"/>
              <w:noProof/>
              <w:sz w:val="22"/>
              <w:szCs w:val="22"/>
            </w:rPr>
          </w:pPr>
          <w:hyperlink w:anchor="_Toc43205936" w:history="1">
            <w:r w:rsidR="00E91ACF" w:rsidRPr="00832636">
              <w:rPr>
                <w:rStyle w:val="Hyperlink"/>
                <w:noProof/>
              </w:rPr>
              <w:t>7.2 Tilbud om ernæringsvurdering</w:t>
            </w:r>
            <w:r w:rsidR="00E91ACF">
              <w:rPr>
                <w:noProof/>
                <w:webHidden/>
              </w:rPr>
              <w:tab/>
            </w:r>
            <w:r w:rsidR="00E91ACF">
              <w:rPr>
                <w:noProof/>
                <w:webHidden/>
              </w:rPr>
              <w:fldChar w:fldCharType="begin"/>
            </w:r>
            <w:r w:rsidR="00E91ACF">
              <w:rPr>
                <w:noProof/>
                <w:webHidden/>
              </w:rPr>
              <w:instrText xml:space="preserve"> PAGEREF _Toc43205936 \h </w:instrText>
            </w:r>
            <w:r w:rsidR="00E91ACF">
              <w:rPr>
                <w:noProof/>
                <w:webHidden/>
              </w:rPr>
            </w:r>
            <w:r w:rsidR="00E91ACF">
              <w:rPr>
                <w:noProof/>
                <w:webHidden/>
              </w:rPr>
              <w:fldChar w:fldCharType="separate"/>
            </w:r>
            <w:r w:rsidR="00E91ACF">
              <w:rPr>
                <w:noProof/>
                <w:webHidden/>
              </w:rPr>
              <w:t>10</w:t>
            </w:r>
            <w:r w:rsidR="00E91ACF">
              <w:rPr>
                <w:noProof/>
                <w:webHidden/>
              </w:rPr>
              <w:fldChar w:fldCharType="end"/>
            </w:r>
          </w:hyperlink>
        </w:p>
        <w:p w14:paraId="00D195D5" w14:textId="52D656B0" w:rsidR="00E91ACF" w:rsidRDefault="00BC66E2">
          <w:pPr>
            <w:pStyle w:val="Indholdsfortegnelse1"/>
            <w:rPr>
              <w:rFonts w:asciiTheme="minorHAnsi" w:eastAsiaTheme="minorEastAsia" w:hAnsiTheme="minorHAnsi" w:cstheme="minorBidi"/>
              <w:noProof/>
              <w:sz w:val="22"/>
              <w:szCs w:val="22"/>
            </w:rPr>
          </w:pPr>
          <w:hyperlink w:anchor="_Toc43205937" w:history="1">
            <w:r w:rsidR="00E91ACF" w:rsidRPr="00832636">
              <w:rPr>
                <w:rStyle w:val="Hyperlink"/>
                <w:noProof/>
              </w:rPr>
              <w:t>8. Priser og fakturering</w:t>
            </w:r>
            <w:r w:rsidR="00E91ACF">
              <w:rPr>
                <w:noProof/>
                <w:webHidden/>
              </w:rPr>
              <w:tab/>
            </w:r>
            <w:r w:rsidR="00E91ACF">
              <w:rPr>
                <w:noProof/>
                <w:webHidden/>
              </w:rPr>
              <w:fldChar w:fldCharType="begin"/>
            </w:r>
            <w:r w:rsidR="00E91ACF">
              <w:rPr>
                <w:noProof/>
                <w:webHidden/>
              </w:rPr>
              <w:instrText xml:space="preserve"> PAGEREF _Toc43205937 \h </w:instrText>
            </w:r>
            <w:r w:rsidR="00E91ACF">
              <w:rPr>
                <w:noProof/>
                <w:webHidden/>
              </w:rPr>
            </w:r>
            <w:r w:rsidR="00E91ACF">
              <w:rPr>
                <w:noProof/>
                <w:webHidden/>
              </w:rPr>
              <w:fldChar w:fldCharType="separate"/>
            </w:r>
            <w:r w:rsidR="00E91ACF">
              <w:rPr>
                <w:noProof/>
                <w:webHidden/>
              </w:rPr>
              <w:t>10</w:t>
            </w:r>
            <w:r w:rsidR="00E91ACF">
              <w:rPr>
                <w:noProof/>
                <w:webHidden/>
              </w:rPr>
              <w:fldChar w:fldCharType="end"/>
            </w:r>
          </w:hyperlink>
        </w:p>
        <w:p w14:paraId="036DC195" w14:textId="42FFB4E4" w:rsidR="00E91ACF" w:rsidRDefault="00BC66E2">
          <w:pPr>
            <w:pStyle w:val="Indholdsfortegnelse2"/>
            <w:rPr>
              <w:rFonts w:asciiTheme="minorHAnsi" w:eastAsiaTheme="minorEastAsia" w:hAnsiTheme="minorHAnsi" w:cstheme="minorBidi"/>
              <w:noProof/>
              <w:sz w:val="22"/>
              <w:szCs w:val="22"/>
            </w:rPr>
          </w:pPr>
          <w:hyperlink w:anchor="_Toc43205938" w:history="1">
            <w:r w:rsidR="00E91ACF" w:rsidRPr="00832636">
              <w:rPr>
                <w:rStyle w:val="Hyperlink"/>
                <w:noProof/>
              </w:rPr>
              <w:t>8.1 Timepriser</w:t>
            </w:r>
            <w:r w:rsidR="00E91ACF">
              <w:rPr>
                <w:noProof/>
                <w:webHidden/>
              </w:rPr>
              <w:tab/>
            </w:r>
            <w:r w:rsidR="00E91ACF">
              <w:rPr>
                <w:noProof/>
                <w:webHidden/>
              </w:rPr>
              <w:fldChar w:fldCharType="begin"/>
            </w:r>
            <w:r w:rsidR="00E91ACF">
              <w:rPr>
                <w:noProof/>
                <w:webHidden/>
              </w:rPr>
              <w:instrText xml:space="preserve"> PAGEREF _Toc43205938 \h </w:instrText>
            </w:r>
            <w:r w:rsidR="00E91ACF">
              <w:rPr>
                <w:noProof/>
                <w:webHidden/>
              </w:rPr>
            </w:r>
            <w:r w:rsidR="00E91ACF">
              <w:rPr>
                <w:noProof/>
                <w:webHidden/>
              </w:rPr>
              <w:fldChar w:fldCharType="separate"/>
            </w:r>
            <w:r w:rsidR="00E91ACF">
              <w:rPr>
                <w:noProof/>
                <w:webHidden/>
              </w:rPr>
              <w:t>11</w:t>
            </w:r>
            <w:r w:rsidR="00E91ACF">
              <w:rPr>
                <w:noProof/>
                <w:webHidden/>
              </w:rPr>
              <w:fldChar w:fldCharType="end"/>
            </w:r>
          </w:hyperlink>
        </w:p>
        <w:p w14:paraId="24A82342" w14:textId="1D87A2D5" w:rsidR="00E91ACF" w:rsidRDefault="00BC66E2">
          <w:pPr>
            <w:pStyle w:val="Indholdsfortegnelse2"/>
            <w:rPr>
              <w:rFonts w:asciiTheme="minorHAnsi" w:eastAsiaTheme="minorEastAsia" w:hAnsiTheme="minorHAnsi" w:cstheme="minorBidi"/>
              <w:noProof/>
              <w:sz w:val="22"/>
              <w:szCs w:val="22"/>
            </w:rPr>
          </w:pPr>
          <w:hyperlink w:anchor="_Toc43205939" w:history="1">
            <w:r w:rsidR="00E91ACF" w:rsidRPr="00832636">
              <w:rPr>
                <w:rStyle w:val="Hyperlink"/>
                <w:noProof/>
              </w:rPr>
              <w:t>8.2 Prisregulering</w:t>
            </w:r>
            <w:r w:rsidR="00E91ACF">
              <w:rPr>
                <w:noProof/>
                <w:webHidden/>
              </w:rPr>
              <w:tab/>
            </w:r>
            <w:r w:rsidR="00E91ACF">
              <w:rPr>
                <w:noProof/>
                <w:webHidden/>
              </w:rPr>
              <w:fldChar w:fldCharType="begin"/>
            </w:r>
            <w:r w:rsidR="00E91ACF">
              <w:rPr>
                <w:noProof/>
                <w:webHidden/>
              </w:rPr>
              <w:instrText xml:space="preserve"> PAGEREF _Toc43205939 \h </w:instrText>
            </w:r>
            <w:r w:rsidR="00E91ACF">
              <w:rPr>
                <w:noProof/>
                <w:webHidden/>
              </w:rPr>
            </w:r>
            <w:r w:rsidR="00E91ACF">
              <w:rPr>
                <w:noProof/>
                <w:webHidden/>
              </w:rPr>
              <w:fldChar w:fldCharType="separate"/>
            </w:r>
            <w:r w:rsidR="00E91ACF">
              <w:rPr>
                <w:noProof/>
                <w:webHidden/>
              </w:rPr>
              <w:t>11</w:t>
            </w:r>
            <w:r w:rsidR="00E91ACF">
              <w:rPr>
                <w:noProof/>
                <w:webHidden/>
              </w:rPr>
              <w:fldChar w:fldCharType="end"/>
            </w:r>
          </w:hyperlink>
        </w:p>
        <w:p w14:paraId="615D6DCE" w14:textId="7A1C1FE6" w:rsidR="00E91ACF" w:rsidRDefault="00BC66E2">
          <w:pPr>
            <w:pStyle w:val="Indholdsfortegnelse2"/>
            <w:rPr>
              <w:rFonts w:asciiTheme="minorHAnsi" w:eastAsiaTheme="minorEastAsia" w:hAnsiTheme="minorHAnsi" w:cstheme="minorBidi"/>
              <w:noProof/>
              <w:sz w:val="22"/>
              <w:szCs w:val="22"/>
            </w:rPr>
          </w:pPr>
          <w:hyperlink w:anchor="_Toc43205940" w:history="1">
            <w:r w:rsidR="00E91ACF" w:rsidRPr="00832636">
              <w:rPr>
                <w:rStyle w:val="Hyperlink"/>
                <w:noProof/>
              </w:rPr>
              <w:t>8.3 Registrering og fakturering</w:t>
            </w:r>
            <w:r w:rsidR="00E91ACF">
              <w:rPr>
                <w:noProof/>
                <w:webHidden/>
              </w:rPr>
              <w:tab/>
            </w:r>
            <w:r w:rsidR="00E91ACF">
              <w:rPr>
                <w:noProof/>
                <w:webHidden/>
              </w:rPr>
              <w:fldChar w:fldCharType="begin"/>
            </w:r>
            <w:r w:rsidR="00E91ACF">
              <w:rPr>
                <w:noProof/>
                <w:webHidden/>
              </w:rPr>
              <w:instrText xml:space="preserve"> PAGEREF _Toc43205940 \h </w:instrText>
            </w:r>
            <w:r w:rsidR="00E91ACF">
              <w:rPr>
                <w:noProof/>
                <w:webHidden/>
              </w:rPr>
            </w:r>
            <w:r w:rsidR="00E91ACF">
              <w:rPr>
                <w:noProof/>
                <w:webHidden/>
              </w:rPr>
              <w:fldChar w:fldCharType="separate"/>
            </w:r>
            <w:r w:rsidR="00E91ACF">
              <w:rPr>
                <w:noProof/>
                <w:webHidden/>
              </w:rPr>
              <w:t>11</w:t>
            </w:r>
            <w:r w:rsidR="00E91ACF">
              <w:rPr>
                <w:noProof/>
                <w:webHidden/>
              </w:rPr>
              <w:fldChar w:fldCharType="end"/>
            </w:r>
          </w:hyperlink>
        </w:p>
        <w:p w14:paraId="584A55AF" w14:textId="6F30EFDF" w:rsidR="00E91ACF" w:rsidRDefault="00BC66E2">
          <w:pPr>
            <w:pStyle w:val="Indholdsfortegnelse1"/>
            <w:rPr>
              <w:rFonts w:asciiTheme="minorHAnsi" w:eastAsiaTheme="minorEastAsia" w:hAnsiTheme="minorHAnsi" w:cstheme="minorBidi"/>
              <w:noProof/>
              <w:sz w:val="22"/>
              <w:szCs w:val="22"/>
            </w:rPr>
          </w:pPr>
          <w:hyperlink w:anchor="_Toc43205941" w:history="1">
            <w:r w:rsidR="00E91ACF" w:rsidRPr="00832636">
              <w:rPr>
                <w:rStyle w:val="Hyperlink"/>
                <w:noProof/>
              </w:rPr>
              <w:t>9. Krav til leverandøren</w:t>
            </w:r>
            <w:r w:rsidR="00E91ACF">
              <w:rPr>
                <w:noProof/>
                <w:webHidden/>
              </w:rPr>
              <w:tab/>
            </w:r>
            <w:r w:rsidR="00E91ACF">
              <w:rPr>
                <w:noProof/>
                <w:webHidden/>
              </w:rPr>
              <w:fldChar w:fldCharType="begin"/>
            </w:r>
            <w:r w:rsidR="00E91ACF">
              <w:rPr>
                <w:noProof/>
                <w:webHidden/>
              </w:rPr>
              <w:instrText xml:space="preserve"> PAGEREF _Toc43205941 \h </w:instrText>
            </w:r>
            <w:r w:rsidR="00E91ACF">
              <w:rPr>
                <w:noProof/>
                <w:webHidden/>
              </w:rPr>
            </w:r>
            <w:r w:rsidR="00E91ACF">
              <w:rPr>
                <w:noProof/>
                <w:webHidden/>
              </w:rPr>
              <w:fldChar w:fldCharType="separate"/>
            </w:r>
            <w:r w:rsidR="00E91ACF">
              <w:rPr>
                <w:noProof/>
                <w:webHidden/>
              </w:rPr>
              <w:t>12</w:t>
            </w:r>
            <w:r w:rsidR="00E91ACF">
              <w:rPr>
                <w:noProof/>
                <w:webHidden/>
              </w:rPr>
              <w:fldChar w:fldCharType="end"/>
            </w:r>
          </w:hyperlink>
        </w:p>
        <w:p w14:paraId="36C5F4A4" w14:textId="69D40FAD" w:rsidR="00E91ACF" w:rsidRDefault="00BC66E2">
          <w:pPr>
            <w:pStyle w:val="Indholdsfortegnelse2"/>
            <w:rPr>
              <w:rFonts w:asciiTheme="minorHAnsi" w:eastAsiaTheme="minorEastAsia" w:hAnsiTheme="minorHAnsi" w:cstheme="minorBidi"/>
              <w:noProof/>
              <w:sz w:val="22"/>
              <w:szCs w:val="22"/>
            </w:rPr>
          </w:pPr>
          <w:hyperlink w:anchor="_Toc43205942" w:history="1">
            <w:r w:rsidR="00E91ACF" w:rsidRPr="00832636">
              <w:rPr>
                <w:rStyle w:val="Hyperlink"/>
                <w:rFonts w:cs="Arial"/>
                <w:noProof/>
              </w:rPr>
              <w:t>9.1 Kompetencekrav</w:t>
            </w:r>
            <w:r w:rsidR="00E91ACF">
              <w:rPr>
                <w:noProof/>
                <w:webHidden/>
              </w:rPr>
              <w:tab/>
            </w:r>
            <w:r w:rsidR="00E91ACF">
              <w:rPr>
                <w:noProof/>
                <w:webHidden/>
              </w:rPr>
              <w:fldChar w:fldCharType="begin"/>
            </w:r>
            <w:r w:rsidR="00E91ACF">
              <w:rPr>
                <w:noProof/>
                <w:webHidden/>
              </w:rPr>
              <w:instrText xml:space="preserve"> PAGEREF _Toc43205942 \h </w:instrText>
            </w:r>
            <w:r w:rsidR="00E91ACF">
              <w:rPr>
                <w:noProof/>
                <w:webHidden/>
              </w:rPr>
            </w:r>
            <w:r w:rsidR="00E91ACF">
              <w:rPr>
                <w:noProof/>
                <w:webHidden/>
              </w:rPr>
              <w:fldChar w:fldCharType="separate"/>
            </w:r>
            <w:r w:rsidR="00E91ACF">
              <w:rPr>
                <w:noProof/>
                <w:webHidden/>
              </w:rPr>
              <w:t>12</w:t>
            </w:r>
            <w:r w:rsidR="00E91ACF">
              <w:rPr>
                <w:noProof/>
                <w:webHidden/>
              </w:rPr>
              <w:fldChar w:fldCharType="end"/>
            </w:r>
          </w:hyperlink>
        </w:p>
        <w:p w14:paraId="6346F7CA" w14:textId="1799C676" w:rsidR="00E91ACF" w:rsidRDefault="00BC66E2">
          <w:pPr>
            <w:pStyle w:val="Indholdsfortegnelse2"/>
            <w:rPr>
              <w:rFonts w:asciiTheme="minorHAnsi" w:eastAsiaTheme="minorEastAsia" w:hAnsiTheme="minorHAnsi" w:cstheme="minorBidi"/>
              <w:noProof/>
              <w:sz w:val="22"/>
              <w:szCs w:val="22"/>
            </w:rPr>
          </w:pPr>
          <w:hyperlink w:anchor="_Toc43205943" w:history="1">
            <w:r w:rsidR="00E91ACF" w:rsidRPr="00832636">
              <w:rPr>
                <w:rStyle w:val="Hyperlink"/>
                <w:rFonts w:cs="Arial"/>
                <w:noProof/>
              </w:rPr>
              <w:t>9.2 Uddelegerede ydelser</w:t>
            </w:r>
            <w:r w:rsidR="00E91ACF">
              <w:rPr>
                <w:noProof/>
                <w:webHidden/>
              </w:rPr>
              <w:tab/>
            </w:r>
            <w:r w:rsidR="00E91ACF">
              <w:rPr>
                <w:noProof/>
                <w:webHidden/>
              </w:rPr>
              <w:fldChar w:fldCharType="begin"/>
            </w:r>
            <w:r w:rsidR="00E91ACF">
              <w:rPr>
                <w:noProof/>
                <w:webHidden/>
              </w:rPr>
              <w:instrText xml:space="preserve"> PAGEREF _Toc43205943 \h </w:instrText>
            </w:r>
            <w:r w:rsidR="00E91ACF">
              <w:rPr>
                <w:noProof/>
                <w:webHidden/>
              </w:rPr>
            </w:r>
            <w:r w:rsidR="00E91ACF">
              <w:rPr>
                <w:noProof/>
                <w:webHidden/>
              </w:rPr>
              <w:fldChar w:fldCharType="separate"/>
            </w:r>
            <w:r w:rsidR="00E91ACF">
              <w:rPr>
                <w:noProof/>
                <w:webHidden/>
              </w:rPr>
              <w:t>12</w:t>
            </w:r>
            <w:r w:rsidR="00E91ACF">
              <w:rPr>
                <w:noProof/>
                <w:webHidden/>
              </w:rPr>
              <w:fldChar w:fldCharType="end"/>
            </w:r>
          </w:hyperlink>
        </w:p>
        <w:p w14:paraId="349CF3C6" w14:textId="34D51EFE" w:rsidR="00E91ACF" w:rsidRDefault="00BC66E2">
          <w:pPr>
            <w:pStyle w:val="Indholdsfortegnelse2"/>
            <w:rPr>
              <w:rFonts w:asciiTheme="minorHAnsi" w:eastAsiaTheme="minorEastAsia" w:hAnsiTheme="minorHAnsi" w:cstheme="minorBidi"/>
              <w:noProof/>
              <w:sz w:val="22"/>
              <w:szCs w:val="22"/>
            </w:rPr>
          </w:pPr>
          <w:hyperlink w:anchor="_Toc43205944" w:history="1">
            <w:r w:rsidR="00E91ACF" w:rsidRPr="00832636">
              <w:rPr>
                <w:rStyle w:val="Hyperlink"/>
                <w:rFonts w:cs="Arial"/>
                <w:noProof/>
              </w:rPr>
              <w:t>9.3 Øvrige krav</w:t>
            </w:r>
            <w:r w:rsidR="00E91ACF">
              <w:rPr>
                <w:noProof/>
                <w:webHidden/>
              </w:rPr>
              <w:tab/>
            </w:r>
            <w:r w:rsidR="00E91ACF">
              <w:rPr>
                <w:noProof/>
                <w:webHidden/>
              </w:rPr>
              <w:fldChar w:fldCharType="begin"/>
            </w:r>
            <w:r w:rsidR="00E91ACF">
              <w:rPr>
                <w:noProof/>
                <w:webHidden/>
              </w:rPr>
              <w:instrText xml:space="preserve"> PAGEREF _Toc43205944 \h </w:instrText>
            </w:r>
            <w:r w:rsidR="00E91ACF">
              <w:rPr>
                <w:noProof/>
                <w:webHidden/>
              </w:rPr>
            </w:r>
            <w:r w:rsidR="00E91ACF">
              <w:rPr>
                <w:noProof/>
                <w:webHidden/>
              </w:rPr>
              <w:fldChar w:fldCharType="separate"/>
            </w:r>
            <w:r w:rsidR="00E91ACF">
              <w:rPr>
                <w:noProof/>
                <w:webHidden/>
              </w:rPr>
              <w:t>13</w:t>
            </w:r>
            <w:r w:rsidR="00E91ACF">
              <w:rPr>
                <w:noProof/>
                <w:webHidden/>
              </w:rPr>
              <w:fldChar w:fldCharType="end"/>
            </w:r>
          </w:hyperlink>
        </w:p>
        <w:p w14:paraId="0440C248" w14:textId="54DF9FFA" w:rsidR="00E91ACF" w:rsidRDefault="00BC66E2">
          <w:pPr>
            <w:pStyle w:val="Indholdsfortegnelse2"/>
            <w:rPr>
              <w:rFonts w:asciiTheme="minorHAnsi" w:eastAsiaTheme="minorEastAsia" w:hAnsiTheme="minorHAnsi" w:cstheme="minorBidi"/>
              <w:noProof/>
              <w:sz w:val="22"/>
              <w:szCs w:val="22"/>
            </w:rPr>
          </w:pPr>
          <w:hyperlink w:anchor="_Toc43205945" w:history="1">
            <w:r w:rsidR="00E91ACF" w:rsidRPr="00832636">
              <w:rPr>
                <w:rStyle w:val="Hyperlink"/>
                <w:rFonts w:cs="Arial"/>
                <w:noProof/>
              </w:rPr>
              <w:t>9.4 Krav til IT - Omsorgssystem</w:t>
            </w:r>
            <w:r w:rsidR="00E91ACF">
              <w:rPr>
                <w:noProof/>
                <w:webHidden/>
              </w:rPr>
              <w:tab/>
            </w:r>
            <w:r w:rsidR="00E91ACF">
              <w:rPr>
                <w:noProof/>
                <w:webHidden/>
              </w:rPr>
              <w:fldChar w:fldCharType="begin"/>
            </w:r>
            <w:r w:rsidR="00E91ACF">
              <w:rPr>
                <w:noProof/>
                <w:webHidden/>
              </w:rPr>
              <w:instrText xml:space="preserve"> PAGEREF _Toc43205945 \h </w:instrText>
            </w:r>
            <w:r w:rsidR="00E91ACF">
              <w:rPr>
                <w:noProof/>
                <w:webHidden/>
              </w:rPr>
            </w:r>
            <w:r w:rsidR="00E91ACF">
              <w:rPr>
                <w:noProof/>
                <w:webHidden/>
              </w:rPr>
              <w:fldChar w:fldCharType="separate"/>
            </w:r>
            <w:r w:rsidR="00E91ACF">
              <w:rPr>
                <w:noProof/>
                <w:webHidden/>
              </w:rPr>
              <w:t>13</w:t>
            </w:r>
            <w:r w:rsidR="00E91ACF">
              <w:rPr>
                <w:noProof/>
                <w:webHidden/>
              </w:rPr>
              <w:fldChar w:fldCharType="end"/>
            </w:r>
          </w:hyperlink>
        </w:p>
        <w:p w14:paraId="436A0558" w14:textId="4D3A83B3" w:rsidR="00E91ACF" w:rsidRDefault="00BC66E2">
          <w:pPr>
            <w:pStyle w:val="Indholdsfortegnelse2"/>
            <w:rPr>
              <w:rFonts w:asciiTheme="minorHAnsi" w:eastAsiaTheme="minorEastAsia" w:hAnsiTheme="minorHAnsi" w:cstheme="minorBidi"/>
              <w:noProof/>
              <w:sz w:val="22"/>
              <w:szCs w:val="22"/>
            </w:rPr>
          </w:pPr>
          <w:hyperlink w:anchor="_Toc43205946" w:history="1">
            <w:r w:rsidR="00E91ACF" w:rsidRPr="00832636">
              <w:rPr>
                <w:rStyle w:val="Hyperlink"/>
                <w:rFonts w:cs="Arial"/>
                <w:noProof/>
              </w:rPr>
              <w:t>9.5 Fælles medicinkort</w:t>
            </w:r>
            <w:r w:rsidR="00E91ACF">
              <w:rPr>
                <w:noProof/>
                <w:webHidden/>
              </w:rPr>
              <w:tab/>
            </w:r>
            <w:r w:rsidR="00E91ACF">
              <w:rPr>
                <w:noProof/>
                <w:webHidden/>
              </w:rPr>
              <w:fldChar w:fldCharType="begin"/>
            </w:r>
            <w:r w:rsidR="00E91ACF">
              <w:rPr>
                <w:noProof/>
                <w:webHidden/>
              </w:rPr>
              <w:instrText xml:space="preserve"> PAGEREF _Toc43205946 \h </w:instrText>
            </w:r>
            <w:r w:rsidR="00E91ACF">
              <w:rPr>
                <w:noProof/>
                <w:webHidden/>
              </w:rPr>
            </w:r>
            <w:r w:rsidR="00E91ACF">
              <w:rPr>
                <w:noProof/>
                <w:webHidden/>
              </w:rPr>
              <w:fldChar w:fldCharType="separate"/>
            </w:r>
            <w:r w:rsidR="00E91ACF">
              <w:rPr>
                <w:noProof/>
                <w:webHidden/>
              </w:rPr>
              <w:t>13</w:t>
            </w:r>
            <w:r w:rsidR="00E91ACF">
              <w:rPr>
                <w:noProof/>
                <w:webHidden/>
              </w:rPr>
              <w:fldChar w:fldCharType="end"/>
            </w:r>
          </w:hyperlink>
        </w:p>
        <w:p w14:paraId="555BDBDB" w14:textId="2844517C" w:rsidR="00E91ACF" w:rsidRDefault="00BC66E2">
          <w:pPr>
            <w:pStyle w:val="Indholdsfortegnelse2"/>
            <w:rPr>
              <w:rFonts w:asciiTheme="minorHAnsi" w:eastAsiaTheme="minorEastAsia" w:hAnsiTheme="minorHAnsi" w:cstheme="minorBidi"/>
              <w:noProof/>
              <w:sz w:val="22"/>
              <w:szCs w:val="22"/>
            </w:rPr>
          </w:pPr>
          <w:hyperlink w:anchor="_Toc43205947" w:history="1">
            <w:r w:rsidR="00E91ACF" w:rsidRPr="00832636">
              <w:rPr>
                <w:rStyle w:val="Hyperlink"/>
                <w:rFonts w:cs="Arial"/>
                <w:noProof/>
              </w:rPr>
              <w:t>9.6 Overenskomstmæssige krav</w:t>
            </w:r>
            <w:r w:rsidR="00E91ACF">
              <w:rPr>
                <w:noProof/>
                <w:webHidden/>
              </w:rPr>
              <w:tab/>
            </w:r>
            <w:r w:rsidR="00E91ACF">
              <w:rPr>
                <w:noProof/>
                <w:webHidden/>
              </w:rPr>
              <w:fldChar w:fldCharType="begin"/>
            </w:r>
            <w:r w:rsidR="00E91ACF">
              <w:rPr>
                <w:noProof/>
                <w:webHidden/>
              </w:rPr>
              <w:instrText xml:space="preserve"> PAGEREF _Toc43205947 \h </w:instrText>
            </w:r>
            <w:r w:rsidR="00E91ACF">
              <w:rPr>
                <w:noProof/>
                <w:webHidden/>
              </w:rPr>
            </w:r>
            <w:r w:rsidR="00E91ACF">
              <w:rPr>
                <w:noProof/>
                <w:webHidden/>
              </w:rPr>
              <w:fldChar w:fldCharType="separate"/>
            </w:r>
            <w:r w:rsidR="00E91ACF">
              <w:rPr>
                <w:noProof/>
                <w:webHidden/>
              </w:rPr>
              <w:t>13</w:t>
            </w:r>
            <w:r w:rsidR="00E91ACF">
              <w:rPr>
                <w:noProof/>
                <w:webHidden/>
              </w:rPr>
              <w:fldChar w:fldCharType="end"/>
            </w:r>
          </w:hyperlink>
        </w:p>
        <w:p w14:paraId="400E4710" w14:textId="1227137D" w:rsidR="00E91ACF" w:rsidRDefault="00BC66E2">
          <w:pPr>
            <w:pStyle w:val="Indholdsfortegnelse2"/>
            <w:rPr>
              <w:rFonts w:asciiTheme="minorHAnsi" w:eastAsiaTheme="minorEastAsia" w:hAnsiTheme="minorHAnsi" w:cstheme="minorBidi"/>
              <w:noProof/>
              <w:sz w:val="22"/>
              <w:szCs w:val="22"/>
            </w:rPr>
          </w:pPr>
          <w:hyperlink w:anchor="_Toc43205948" w:history="1">
            <w:r w:rsidR="00E91ACF" w:rsidRPr="00832636">
              <w:rPr>
                <w:rStyle w:val="Hyperlink"/>
                <w:rFonts w:cs="Arial"/>
                <w:noProof/>
              </w:rPr>
              <w:t>9.7 Forsikringsforhold</w:t>
            </w:r>
            <w:r w:rsidR="00E91ACF">
              <w:rPr>
                <w:noProof/>
                <w:webHidden/>
              </w:rPr>
              <w:tab/>
            </w:r>
            <w:r w:rsidR="00E91ACF">
              <w:rPr>
                <w:noProof/>
                <w:webHidden/>
              </w:rPr>
              <w:fldChar w:fldCharType="begin"/>
            </w:r>
            <w:r w:rsidR="00E91ACF">
              <w:rPr>
                <w:noProof/>
                <w:webHidden/>
              </w:rPr>
              <w:instrText xml:space="preserve"> PAGEREF _Toc43205948 \h </w:instrText>
            </w:r>
            <w:r w:rsidR="00E91ACF">
              <w:rPr>
                <w:noProof/>
                <w:webHidden/>
              </w:rPr>
            </w:r>
            <w:r w:rsidR="00E91ACF">
              <w:rPr>
                <w:noProof/>
                <w:webHidden/>
              </w:rPr>
              <w:fldChar w:fldCharType="separate"/>
            </w:r>
            <w:r w:rsidR="00E91ACF">
              <w:rPr>
                <w:noProof/>
                <w:webHidden/>
              </w:rPr>
              <w:t>14</w:t>
            </w:r>
            <w:r w:rsidR="00E91ACF">
              <w:rPr>
                <w:noProof/>
                <w:webHidden/>
              </w:rPr>
              <w:fldChar w:fldCharType="end"/>
            </w:r>
          </w:hyperlink>
        </w:p>
        <w:p w14:paraId="7EC8F6DE" w14:textId="6C76D2CF" w:rsidR="00E91ACF" w:rsidRDefault="00BC66E2">
          <w:pPr>
            <w:pStyle w:val="Indholdsfortegnelse2"/>
            <w:rPr>
              <w:rFonts w:asciiTheme="minorHAnsi" w:eastAsiaTheme="minorEastAsia" w:hAnsiTheme="minorHAnsi" w:cstheme="minorBidi"/>
              <w:noProof/>
              <w:sz w:val="22"/>
              <w:szCs w:val="22"/>
            </w:rPr>
          </w:pPr>
          <w:hyperlink w:anchor="_Toc43205949" w:history="1">
            <w:r w:rsidR="00E91ACF" w:rsidRPr="00832636">
              <w:rPr>
                <w:rStyle w:val="Hyperlink"/>
                <w:rFonts w:cs="Arial"/>
                <w:noProof/>
              </w:rPr>
              <w:t>9.8 Sikkerhedsstillelse</w:t>
            </w:r>
            <w:r w:rsidR="00E91ACF">
              <w:rPr>
                <w:noProof/>
                <w:webHidden/>
              </w:rPr>
              <w:tab/>
            </w:r>
            <w:r w:rsidR="00E91ACF">
              <w:rPr>
                <w:noProof/>
                <w:webHidden/>
              </w:rPr>
              <w:fldChar w:fldCharType="begin"/>
            </w:r>
            <w:r w:rsidR="00E91ACF">
              <w:rPr>
                <w:noProof/>
                <w:webHidden/>
              </w:rPr>
              <w:instrText xml:space="preserve"> PAGEREF _Toc43205949 \h </w:instrText>
            </w:r>
            <w:r w:rsidR="00E91ACF">
              <w:rPr>
                <w:noProof/>
                <w:webHidden/>
              </w:rPr>
            </w:r>
            <w:r w:rsidR="00E91ACF">
              <w:rPr>
                <w:noProof/>
                <w:webHidden/>
              </w:rPr>
              <w:fldChar w:fldCharType="separate"/>
            </w:r>
            <w:r w:rsidR="00E91ACF">
              <w:rPr>
                <w:noProof/>
                <w:webHidden/>
              </w:rPr>
              <w:t>14</w:t>
            </w:r>
            <w:r w:rsidR="00E91ACF">
              <w:rPr>
                <w:noProof/>
                <w:webHidden/>
              </w:rPr>
              <w:fldChar w:fldCharType="end"/>
            </w:r>
          </w:hyperlink>
        </w:p>
        <w:p w14:paraId="7EB39C7A" w14:textId="5BBCF5B3" w:rsidR="00E91ACF" w:rsidRDefault="00BC66E2">
          <w:pPr>
            <w:pStyle w:val="Indholdsfortegnelse2"/>
            <w:rPr>
              <w:rFonts w:asciiTheme="minorHAnsi" w:eastAsiaTheme="minorEastAsia" w:hAnsiTheme="minorHAnsi" w:cstheme="minorBidi"/>
              <w:noProof/>
              <w:sz w:val="22"/>
              <w:szCs w:val="22"/>
            </w:rPr>
          </w:pPr>
          <w:hyperlink w:anchor="_Toc43205950" w:history="1">
            <w:r w:rsidR="00E91ACF" w:rsidRPr="00832636">
              <w:rPr>
                <w:rStyle w:val="Hyperlink"/>
                <w:rFonts w:eastAsiaTheme="majorEastAsia" w:cstheme="majorBidi"/>
                <w:b/>
                <w:bCs/>
                <w:noProof/>
                <w:lang w:eastAsia="en-US"/>
              </w:rPr>
              <w:t>9.9 Leverandørens økonomiske forhold</w:t>
            </w:r>
            <w:r w:rsidR="00E91ACF">
              <w:rPr>
                <w:noProof/>
                <w:webHidden/>
              </w:rPr>
              <w:tab/>
            </w:r>
            <w:r w:rsidR="00E91ACF">
              <w:rPr>
                <w:noProof/>
                <w:webHidden/>
              </w:rPr>
              <w:fldChar w:fldCharType="begin"/>
            </w:r>
            <w:r w:rsidR="00E91ACF">
              <w:rPr>
                <w:noProof/>
                <w:webHidden/>
              </w:rPr>
              <w:instrText xml:space="preserve"> PAGEREF _Toc43205950 \h </w:instrText>
            </w:r>
            <w:r w:rsidR="00E91ACF">
              <w:rPr>
                <w:noProof/>
                <w:webHidden/>
              </w:rPr>
            </w:r>
            <w:r w:rsidR="00E91ACF">
              <w:rPr>
                <w:noProof/>
                <w:webHidden/>
              </w:rPr>
              <w:fldChar w:fldCharType="separate"/>
            </w:r>
            <w:r w:rsidR="00E91ACF">
              <w:rPr>
                <w:noProof/>
                <w:webHidden/>
              </w:rPr>
              <w:t>14</w:t>
            </w:r>
            <w:r w:rsidR="00E91ACF">
              <w:rPr>
                <w:noProof/>
                <w:webHidden/>
              </w:rPr>
              <w:fldChar w:fldCharType="end"/>
            </w:r>
          </w:hyperlink>
        </w:p>
        <w:p w14:paraId="4B870202" w14:textId="6DE8ACD9" w:rsidR="00E91ACF" w:rsidRDefault="00BC66E2">
          <w:pPr>
            <w:pStyle w:val="Indholdsfortegnelse2"/>
            <w:rPr>
              <w:rFonts w:asciiTheme="minorHAnsi" w:eastAsiaTheme="minorEastAsia" w:hAnsiTheme="minorHAnsi" w:cstheme="minorBidi"/>
              <w:noProof/>
              <w:sz w:val="22"/>
              <w:szCs w:val="22"/>
            </w:rPr>
          </w:pPr>
          <w:hyperlink w:anchor="_Toc43205951" w:history="1">
            <w:r w:rsidR="00E91ACF" w:rsidRPr="00832636">
              <w:rPr>
                <w:rStyle w:val="Hyperlink"/>
                <w:rFonts w:cs="Arial"/>
                <w:noProof/>
              </w:rPr>
              <w:t>9.10 Sociale forpligtelser</w:t>
            </w:r>
            <w:r w:rsidR="00E91ACF">
              <w:rPr>
                <w:noProof/>
                <w:webHidden/>
              </w:rPr>
              <w:tab/>
            </w:r>
            <w:r w:rsidR="00E91ACF">
              <w:rPr>
                <w:noProof/>
                <w:webHidden/>
              </w:rPr>
              <w:fldChar w:fldCharType="begin"/>
            </w:r>
            <w:r w:rsidR="00E91ACF">
              <w:rPr>
                <w:noProof/>
                <w:webHidden/>
              </w:rPr>
              <w:instrText xml:space="preserve"> PAGEREF _Toc43205951 \h </w:instrText>
            </w:r>
            <w:r w:rsidR="00E91ACF">
              <w:rPr>
                <w:noProof/>
                <w:webHidden/>
              </w:rPr>
            </w:r>
            <w:r w:rsidR="00E91ACF">
              <w:rPr>
                <w:noProof/>
                <w:webHidden/>
              </w:rPr>
              <w:fldChar w:fldCharType="separate"/>
            </w:r>
            <w:r w:rsidR="00E91ACF">
              <w:rPr>
                <w:noProof/>
                <w:webHidden/>
              </w:rPr>
              <w:t>15</w:t>
            </w:r>
            <w:r w:rsidR="00E91ACF">
              <w:rPr>
                <w:noProof/>
                <w:webHidden/>
              </w:rPr>
              <w:fldChar w:fldCharType="end"/>
            </w:r>
          </w:hyperlink>
        </w:p>
        <w:p w14:paraId="1564F327" w14:textId="17148B90" w:rsidR="00E91ACF" w:rsidRDefault="00BC66E2">
          <w:pPr>
            <w:pStyle w:val="Indholdsfortegnelse2"/>
            <w:rPr>
              <w:rFonts w:asciiTheme="minorHAnsi" w:eastAsiaTheme="minorEastAsia" w:hAnsiTheme="minorHAnsi" w:cstheme="minorBidi"/>
              <w:noProof/>
              <w:sz w:val="22"/>
              <w:szCs w:val="22"/>
            </w:rPr>
          </w:pPr>
          <w:hyperlink w:anchor="_Toc43205952" w:history="1">
            <w:r w:rsidR="00E91ACF" w:rsidRPr="00832636">
              <w:rPr>
                <w:rStyle w:val="Hyperlink"/>
                <w:rFonts w:cs="Arial"/>
                <w:noProof/>
              </w:rPr>
              <w:t>9.11 Introduktionsarrangement</w:t>
            </w:r>
            <w:r w:rsidR="00E91ACF">
              <w:rPr>
                <w:noProof/>
                <w:webHidden/>
              </w:rPr>
              <w:tab/>
            </w:r>
            <w:r w:rsidR="00E91ACF">
              <w:rPr>
                <w:noProof/>
                <w:webHidden/>
              </w:rPr>
              <w:fldChar w:fldCharType="begin"/>
            </w:r>
            <w:r w:rsidR="00E91ACF">
              <w:rPr>
                <w:noProof/>
                <w:webHidden/>
              </w:rPr>
              <w:instrText xml:space="preserve"> PAGEREF _Toc43205952 \h </w:instrText>
            </w:r>
            <w:r w:rsidR="00E91ACF">
              <w:rPr>
                <w:noProof/>
                <w:webHidden/>
              </w:rPr>
            </w:r>
            <w:r w:rsidR="00E91ACF">
              <w:rPr>
                <w:noProof/>
                <w:webHidden/>
              </w:rPr>
              <w:fldChar w:fldCharType="separate"/>
            </w:r>
            <w:r w:rsidR="00E91ACF">
              <w:rPr>
                <w:noProof/>
                <w:webHidden/>
              </w:rPr>
              <w:t>15</w:t>
            </w:r>
            <w:r w:rsidR="00E91ACF">
              <w:rPr>
                <w:noProof/>
                <w:webHidden/>
              </w:rPr>
              <w:fldChar w:fldCharType="end"/>
            </w:r>
          </w:hyperlink>
        </w:p>
        <w:p w14:paraId="5CD0CC46" w14:textId="01F361FB" w:rsidR="00E91ACF" w:rsidRDefault="00BC66E2">
          <w:pPr>
            <w:pStyle w:val="Indholdsfortegnelse2"/>
            <w:rPr>
              <w:rFonts w:asciiTheme="minorHAnsi" w:eastAsiaTheme="minorEastAsia" w:hAnsiTheme="minorHAnsi" w:cstheme="minorBidi"/>
              <w:noProof/>
              <w:sz w:val="22"/>
              <w:szCs w:val="22"/>
            </w:rPr>
          </w:pPr>
          <w:hyperlink w:anchor="_Toc43205953" w:history="1">
            <w:r w:rsidR="00E91ACF" w:rsidRPr="00832636">
              <w:rPr>
                <w:rStyle w:val="Hyperlink"/>
                <w:rFonts w:cs="Arial"/>
                <w:noProof/>
              </w:rPr>
              <w:t>9.12 Arbejdsmiljø</w:t>
            </w:r>
            <w:r w:rsidR="00E91ACF">
              <w:rPr>
                <w:noProof/>
                <w:webHidden/>
              </w:rPr>
              <w:tab/>
            </w:r>
            <w:r w:rsidR="00E91ACF">
              <w:rPr>
                <w:noProof/>
                <w:webHidden/>
              </w:rPr>
              <w:fldChar w:fldCharType="begin"/>
            </w:r>
            <w:r w:rsidR="00E91ACF">
              <w:rPr>
                <w:noProof/>
                <w:webHidden/>
              </w:rPr>
              <w:instrText xml:space="preserve"> PAGEREF _Toc43205953 \h </w:instrText>
            </w:r>
            <w:r w:rsidR="00E91ACF">
              <w:rPr>
                <w:noProof/>
                <w:webHidden/>
              </w:rPr>
            </w:r>
            <w:r w:rsidR="00E91ACF">
              <w:rPr>
                <w:noProof/>
                <w:webHidden/>
              </w:rPr>
              <w:fldChar w:fldCharType="separate"/>
            </w:r>
            <w:r w:rsidR="00E91ACF">
              <w:rPr>
                <w:noProof/>
                <w:webHidden/>
              </w:rPr>
              <w:t>15</w:t>
            </w:r>
            <w:r w:rsidR="00E91ACF">
              <w:rPr>
                <w:noProof/>
                <w:webHidden/>
              </w:rPr>
              <w:fldChar w:fldCharType="end"/>
            </w:r>
          </w:hyperlink>
        </w:p>
        <w:p w14:paraId="5139809B" w14:textId="43B9A00B" w:rsidR="00E91ACF" w:rsidRDefault="00BC66E2">
          <w:pPr>
            <w:pStyle w:val="Indholdsfortegnelse2"/>
            <w:rPr>
              <w:rFonts w:asciiTheme="minorHAnsi" w:eastAsiaTheme="minorEastAsia" w:hAnsiTheme="minorHAnsi" w:cstheme="minorBidi"/>
              <w:noProof/>
              <w:sz w:val="22"/>
              <w:szCs w:val="22"/>
            </w:rPr>
          </w:pPr>
          <w:hyperlink w:anchor="_Toc43205954" w:history="1">
            <w:r w:rsidR="00E91ACF" w:rsidRPr="00832636">
              <w:rPr>
                <w:rStyle w:val="Hyperlink"/>
                <w:rFonts w:cs="Arial"/>
                <w:noProof/>
              </w:rPr>
              <w:t>9.13 Gave og låneforbud</w:t>
            </w:r>
            <w:r w:rsidR="00E91ACF">
              <w:rPr>
                <w:noProof/>
                <w:webHidden/>
              </w:rPr>
              <w:tab/>
            </w:r>
            <w:r w:rsidR="00E91ACF">
              <w:rPr>
                <w:noProof/>
                <w:webHidden/>
              </w:rPr>
              <w:fldChar w:fldCharType="begin"/>
            </w:r>
            <w:r w:rsidR="00E91ACF">
              <w:rPr>
                <w:noProof/>
                <w:webHidden/>
              </w:rPr>
              <w:instrText xml:space="preserve"> PAGEREF _Toc43205954 \h </w:instrText>
            </w:r>
            <w:r w:rsidR="00E91ACF">
              <w:rPr>
                <w:noProof/>
                <w:webHidden/>
              </w:rPr>
            </w:r>
            <w:r w:rsidR="00E91ACF">
              <w:rPr>
                <w:noProof/>
                <w:webHidden/>
              </w:rPr>
              <w:fldChar w:fldCharType="separate"/>
            </w:r>
            <w:r w:rsidR="00E91ACF">
              <w:rPr>
                <w:noProof/>
                <w:webHidden/>
              </w:rPr>
              <w:t>15</w:t>
            </w:r>
            <w:r w:rsidR="00E91ACF">
              <w:rPr>
                <w:noProof/>
                <w:webHidden/>
              </w:rPr>
              <w:fldChar w:fldCharType="end"/>
            </w:r>
          </w:hyperlink>
        </w:p>
        <w:p w14:paraId="260798B8" w14:textId="067A80B6" w:rsidR="00E91ACF" w:rsidRDefault="00BC66E2">
          <w:pPr>
            <w:pStyle w:val="Indholdsfortegnelse2"/>
            <w:rPr>
              <w:rFonts w:asciiTheme="minorHAnsi" w:eastAsiaTheme="minorEastAsia" w:hAnsiTheme="minorHAnsi" w:cstheme="minorBidi"/>
              <w:noProof/>
              <w:sz w:val="22"/>
              <w:szCs w:val="22"/>
            </w:rPr>
          </w:pPr>
          <w:hyperlink w:anchor="_Toc43205955" w:history="1">
            <w:r w:rsidR="00E91ACF" w:rsidRPr="00832636">
              <w:rPr>
                <w:rStyle w:val="Hyperlink"/>
                <w:rFonts w:cs="Arial"/>
                <w:noProof/>
              </w:rPr>
              <w:t>9.14 Ophør af varig hjælp</w:t>
            </w:r>
            <w:r w:rsidR="00E91ACF">
              <w:rPr>
                <w:noProof/>
                <w:webHidden/>
              </w:rPr>
              <w:tab/>
            </w:r>
            <w:r w:rsidR="00E91ACF">
              <w:rPr>
                <w:noProof/>
                <w:webHidden/>
              </w:rPr>
              <w:fldChar w:fldCharType="begin"/>
            </w:r>
            <w:r w:rsidR="00E91ACF">
              <w:rPr>
                <w:noProof/>
                <w:webHidden/>
              </w:rPr>
              <w:instrText xml:space="preserve"> PAGEREF _Toc43205955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0C7A9F97" w14:textId="6EEB2640" w:rsidR="00E91ACF" w:rsidRDefault="00BC66E2">
          <w:pPr>
            <w:pStyle w:val="Indholdsfortegnelse2"/>
            <w:rPr>
              <w:rFonts w:asciiTheme="minorHAnsi" w:eastAsiaTheme="minorEastAsia" w:hAnsiTheme="minorHAnsi" w:cstheme="minorBidi"/>
              <w:noProof/>
              <w:sz w:val="22"/>
              <w:szCs w:val="22"/>
            </w:rPr>
          </w:pPr>
          <w:hyperlink w:anchor="_Toc43205956" w:history="1">
            <w:r w:rsidR="00E91ACF" w:rsidRPr="00832636">
              <w:rPr>
                <w:rStyle w:val="Hyperlink"/>
                <w:rFonts w:cs="Arial"/>
                <w:noProof/>
              </w:rPr>
              <w:t>9.15 Krav til arbejdets tilrettelæggelse og planlægning</w:t>
            </w:r>
            <w:r w:rsidR="00E91ACF">
              <w:rPr>
                <w:noProof/>
                <w:webHidden/>
              </w:rPr>
              <w:tab/>
            </w:r>
            <w:r w:rsidR="00E91ACF">
              <w:rPr>
                <w:noProof/>
                <w:webHidden/>
              </w:rPr>
              <w:fldChar w:fldCharType="begin"/>
            </w:r>
            <w:r w:rsidR="00E91ACF">
              <w:rPr>
                <w:noProof/>
                <w:webHidden/>
              </w:rPr>
              <w:instrText xml:space="preserve"> PAGEREF _Toc43205956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5749280A" w14:textId="54308F49" w:rsidR="00E91ACF" w:rsidRDefault="00BC66E2">
          <w:pPr>
            <w:pStyle w:val="Indholdsfortegnelse2"/>
            <w:rPr>
              <w:rFonts w:asciiTheme="minorHAnsi" w:eastAsiaTheme="minorEastAsia" w:hAnsiTheme="minorHAnsi" w:cstheme="minorBidi"/>
              <w:noProof/>
              <w:sz w:val="22"/>
              <w:szCs w:val="22"/>
            </w:rPr>
          </w:pPr>
          <w:hyperlink w:anchor="_Toc43205957" w:history="1">
            <w:r w:rsidR="00E91ACF" w:rsidRPr="00832636">
              <w:rPr>
                <w:rStyle w:val="Hyperlink"/>
                <w:rFonts w:cs="Arial"/>
                <w:noProof/>
              </w:rPr>
              <w:t>9.16 Samarbejdsbog</w:t>
            </w:r>
            <w:r w:rsidR="00E91ACF">
              <w:rPr>
                <w:noProof/>
                <w:webHidden/>
              </w:rPr>
              <w:tab/>
            </w:r>
            <w:r w:rsidR="00E91ACF">
              <w:rPr>
                <w:noProof/>
                <w:webHidden/>
              </w:rPr>
              <w:fldChar w:fldCharType="begin"/>
            </w:r>
            <w:r w:rsidR="00E91ACF">
              <w:rPr>
                <w:noProof/>
                <w:webHidden/>
              </w:rPr>
              <w:instrText xml:space="preserve"> PAGEREF _Toc43205957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2C91ECB6" w14:textId="6288FEFF" w:rsidR="00E91ACF" w:rsidRDefault="00BC66E2">
          <w:pPr>
            <w:pStyle w:val="Indholdsfortegnelse2"/>
            <w:rPr>
              <w:rFonts w:asciiTheme="minorHAnsi" w:eastAsiaTheme="minorEastAsia" w:hAnsiTheme="minorHAnsi" w:cstheme="minorBidi"/>
              <w:noProof/>
              <w:sz w:val="22"/>
              <w:szCs w:val="22"/>
            </w:rPr>
          </w:pPr>
          <w:hyperlink w:anchor="_Toc43205958" w:history="1">
            <w:r w:rsidR="00E91ACF" w:rsidRPr="00832636">
              <w:rPr>
                <w:rStyle w:val="Hyperlink"/>
                <w:rFonts w:cs="Arial"/>
                <w:noProof/>
              </w:rPr>
              <w:t>9.17 Kontaktperson</w:t>
            </w:r>
            <w:r w:rsidR="00E91ACF">
              <w:rPr>
                <w:noProof/>
                <w:webHidden/>
              </w:rPr>
              <w:tab/>
            </w:r>
            <w:r w:rsidR="00E91ACF">
              <w:rPr>
                <w:noProof/>
                <w:webHidden/>
              </w:rPr>
              <w:fldChar w:fldCharType="begin"/>
            </w:r>
            <w:r w:rsidR="00E91ACF">
              <w:rPr>
                <w:noProof/>
                <w:webHidden/>
              </w:rPr>
              <w:instrText xml:space="preserve"> PAGEREF _Toc43205958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7532DD3A" w14:textId="0804DB63" w:rsidR="00E91ACF" w:rsidRDefault="00BC66E2">
          <w:pPr>
            <w:pStyle w:val="Indholdsfortegnelse2"/>
            <w:rPr>
              <w:rFonts w:asciiTheme="minorHAnsi" w:eastAsiaTheme="minorEastAsia" w:hAnsiTheme="minorHAnsi" w:cstheme="minorBidi"/>
              <w:noProof/>
              <w:sz w:val="22"/>
              <w:szCs w:val="22"/>
            </w:rPr>
          </w:pPr>
          <w:hyperlink w:anchor="_Toc43205959" w:history="1">
            <w:r w:rsidR="00E91ACF" w:rsidRPr="00832636">
              <w:rPr>
                <w:rStyle w:val="Hyperlink"/>
                <w:rFonts w:cs="Arial"/>
                <w:noProof/>
              </w:rPr>
              <w:t>9.18 Samarbejdet med de pårørende</w:t>
            </w:r>
            <w:r w:rsidR="00E91ACF">
              <w:rPr>
                <w:noProof/>
                <w:webHidden/>
              </w:rPr>
              <w:tab/>
            </w:r>
            <w:r w:rsidR="00E91ACF">
              <w:rPr>
                <w:noProof/>
                <w:webHidden/>
              </w:rPr>
              <w:fldChar w:fldCharType="begin"/>
            </w:r>
            <w:r w:rsidR="00E91ACF">
              <w:rPr>
                <w:noProof/>
                <w:webHidden/>
              </w:rPr>
              <w:instrText xml:space="preserve"> PAGEREF _Toc43205959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3B5DF57A" w14:textId="060CDB5A" w:rsidR="00E91ACF" w:rsidRDefault="00BC66E2">
          <w:pPr>
            <w:pStyle w:val="Indholdsfortegnelse2"/>
            <w:rPr>
              <w:rFonts w:asciiTheme="minorHAnsi" w:eastAsiaTheme="minorEastAsia" w:hAnsiTheme="minorHAnsi" w:cstheme="minorBidi"/>
              <w:noProof/>
              <w:sz w:val="22"/>
              <w:szCs w:val="22"/>
            </w:rPr>
          </w:pPr>
          <w:hyperlink w:anchor="_Toc43205960" w:history="1">
            <w:r w:rsidR="00E91ACF" w:rsidRPr="00832636">
              <w:rPr>
                <w:rStyle w:val="Hyperlink"/>
                <w:rFonts w:cs="Arial"/>
                <w:noProof/>
              </w:rPr>
              <w:t>9.19 Sprogkrav</w:t>
            </w:r>
            <w:r w:rsidR="00E91ACF">
              <w:rPr>
                <w:noProof/>
                <w:webHidden/>
              </w:rPr>
              <w:tab/>
            </w:r>
            <w:r w:rsidR="00E91ACF">
              <w:rPr>
                <w:noProof/>
                <w:webHidden/>
              </w:rPr>
              <w:fldChar w:fldCharType="begin"/>
            </w:r>
            <w:r w:rsidR="00E91ACF">
              <w:rPr>
                <w:noProof/>
                <w:webHidden/>
              </w:rPr>
              <w:instrText xml:space="preserve"> PAGEREF _Toc43205960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1E9F2975" w14:textId="75D3769E" w:rsidR="00E91ACF" w:rsidRDefault="00BC66E2">
          <w:pPr>
            <w:pStyle w:val="Indholdsfortegnelse2"/>
            <w:rPr>
              <w:rFonts w:asciiTheme="minorHAnsi" w:eastAsiaTheme="minorEastAsia" w:hAnsiTheme="minorHAnsi" w:cstheme="minorBidi"/>
              <w:noProof/>
              <w:sz w:val="22"/>
              <w:szCs w:val="22"/>
            </w:rPr>
          </w:pPr>
          <w:hyperlink w:anchor="_Toc43205961" w:history="1">
            <w:r w:rsidR="00E91ACF" w:rsidRPr="00832636">
              <w:rPr>
                <w:rStyle w:val="Hyperlink"/>
                <w:rFonts w:cs="Arial"/>
                <w:noProof/>
              </w:rPr>
              <w:t>9.20 Beredskab og erstatningshjælp</w:t>
            </w:r>
            <w:r w:rsidR="00E91ACF">
              <w:rPr>
                <w:noProof/>
                <w:webHidden/>
              </w:rPr>
              <w:tab/>
            </w:r>
            <w:r w:rsidR="00E91ACF">
              <w:rPr>
                <w:noProof/>
                <w:webHidden/>
              </w:rPr>
              <w:fldChar w:fldCharType="begin"/>
            </w:r>
            <w:r w:rsidR="00E91ACF">
              <w:rPr>
                <w:noProof/>
                <w:webHidden/>
              </w:rPr>
              <w:instrText xml:space="preserve"> PAGEREF _Toc43205961 \h </w:instrText>
            </w:r>
            <w:r w:rsidR="00E91ACF">
              <w:rPr>
                <w:noProof/>
                <w:webHidden/>
              </w:rPr>
            </w:r>
            <w:r w:rsidR="00E91ACF">
              <w:rPr>
                <w:noProof/>
                <w:webHidden/>
              </w:rPr>
              <w:fldChar w:fldCharType="separate"/>
            </w:r>
            <w:r w:rsidR="00E91ACF">
              <w:rPr>
                <w:noProof/>
                <w:webHidden/>
              </w:rPr>
              <w:t>16</w:t>
            </w:r>
            <w:r w:rsidR="00E91ACF">
              <w:rPr>
                <w:noProof/>
                <w:webHidden/>
              </w:rPr>
              <w:fldChar w:fldCharType="end"/>
            </w:r>
          </w:hyperlink>
        </w:p>
        <w:p w14:paraId="5B0622B4" w14:textId="7374282C" w:rsidR="00E91ACF" w:rsidRDefault="00BC66E2">
          <w:pPr>
            <w:pStyle w:val="Indholdsfortegnelse2"/>
            <w:rPr>
              <w:rFonts w:asciiTheme="minorHAnsi" w:eastAsiaTheme="minorEastAsia" w:hAnsiTheme="minorHAnsi" w:cstheme="minorBidi"/>
              <w:noProof/>
              <w:sz w:val="22"/>
              <w:szCs w:val="22"/>
            </w:rPr>
          </w:pPr>
          <w:hyperlink w:anchor="_Toc43205962" w:history="1">
            <w:r w:rsidR="00E91ACF" w:rsidRPr="00832636">
              <w:rPr>
                <w:rStyle w:val="Hyperlink"/>
                <w:rFonts w:cs="Arial"/>
                <w:noProof/>
              </w:rPr>
              <w:t>9.21 Utilsigtede hændelser (UTH)</w:t>
            </w:r>
            <w:r w:rsidR="00E91ACF">
              <w:rPr>
                <w:noProof/>
                <w:webHidden/>
              </w:rPr>
              <w:tab/>
            </w:r>
            <w:r w:rsidR="00E91ACF">
              <w:rPr>
                <w:noProof/>
                <w:webHidden/>
              </w:rPr>
              <w:fldChar w:fldCharType="begin"/>
            </w:r>
            <w:r w:rsidR="00E91ACF">
              <w:rPr>
                <w:noProof/>
                <w:webHidden/>
              </w:rPr>
              <w:instrText xml:space="preserve"> PAGEREF _Toc43205962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156E2BE2" w14:textId="24D04D0A" w:rsidR="00E91ACF" w:rsidRDefault="00BC66E2">
          <w:pPr>
            <w:pStyle w:val="Indholdsfortegnelse1"/>
            <w:rPr>
              <w:rFonts w:asciiTheme="minorHAnsi" w:eastAsiaTheme="minorEastAsia" w:hAnsiTheme="minorHAnsi" w:cstheme="minorBidi"/>
              <w:noProof/>
              <w:sz w:val="22"/>
              <w:szCs w:val="22"/>
            </w:rPr>
          </w:pPr>
          <w:hyperlink w:anchor="_Toc43205963" w:history="1">
            <w:r w:rsidR="00E91ACF" w:rsidRPr="00832636">
              <w:rPr>
                <w:rStyle w:val="Hyperlink"/>
                <w:noProof/>
              </w:rPr>
              <w:t>10. Krav til samarbejdet</w:t>
            </w:r>
            <w:r w:rsidR="00E91ACF">
              <w:rPr>
                <w:noProof/>
                <w:webHidden/>
              </w:rPr>
              <w:tab/>
            </w:r>
            <w:r w:rsidR="00E91ACF">
              <w:rPr>
                <w:noProof/>
                <w:webHidden/>
              </w:rPr>
              <w:fldChar w:fldCharType="begin"/>
            </w:r>
            <w:r w:rsidR="00E91ACF">
              <w:rPr>
                <w:noProof/>
                <w:webHidden/>
              </w:rPr>
              <w:instrText xml:space="preserve"> PAGEREF _Toc43205963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3E96446F" w14:textId="17D71BEA" w:rsidR="00E91ACF" w:rsidRDefault="00BC66E2">
          <w:pPr>
            <w:pStyle w:val="Indholdsfortegnelse2"/>
            <w:rPr>
              <w:rFonts w:asciiTheme="minorHAnsi" w:eastAsiaTheme="minorEastAsia" w:hAnsiTheme="minorHAnsi" w:cstheme="minorBidi"/>
              <w:noProof/>
              <w:sz w:val="22"/>
              <w:szCs w:val="22"/>
            </w:rPr>
          </w:pPr>
          <w:hyperlink w:anchor="_Toc43205964" w:history="1">
            <w:r w:rsidR="00E91ACF" w:rsidRPr="00832636">
              <w:rPr>
                <w:rStyle w:val="Hyperlink"/>
                <w:rFonts w:cs="Arial"/>
                <w:noProof/>
              </w:rPr>
              <w:t>10.1 Kontakt til kommunen</w:t>
            </w:r>
            <w:r w:rsidR="00E91ACF">
              <w:rPr>
                <w:noProof/>
                <w:webHidden/>
              </w:rPr>
              <w:tab/>
            </w:r>
            <w:r w:rsidR="00E91ACF">
              <w:rPr>
                <w:noProof/>
                <w:webHidden/>
              </w:rPr>
              <w:fldChar w:fldCharType="begin"/>
            </w:r>
            <w:r w:rsidR="00E91ACF">
              <w:rPr>
                <w:noProof/>
                <w:webHidden/>
              </w:rPr>
              <w:instrText xml:space="preserve"> PAGEREF _Toc43205964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25CC2D2B" w14:textId="5ECB35B9" w:rsidR="00E91ACF" w:rsidRDefault="00BC66E2">
          <w:pPr>
            <w:pStyle w:val="Indholdsfortegnelse2"/>
            <w:rPr>
              <w:rFonts w:asciiTheme="minorHAnsi" w:eastAsiaTheme="minorEastAsia" w:hAnsiTheme="minorHAnsi" w:cstheme="minorBidi"/>
              <w:noProof/>
              <w:sz w:val="22"/>
              <w:szCs w:val="22"/>
            </w:rPr>
          </w:pPr>
          <w:hyperlink w:anchor="_Toc43205965" w:history="1">
            <w:r w:rsidR="00E91ACF" w:rsidRPr="00832636">
              <w:rPr>
                <w:rStyle w:val="Hyperlink"/>
                <w:rFonts w:cs="Arial"/>
                <w:noProof/>
              </w:rPr>
              <w:t>10.2 Ændring af serviceniveau</w:t>
            </w:r>
            <w:r w:rsidR="00E91ACF">
              <w:rPr>
                <w:noProof/>
                <w:webHidden/>
              </w:rPr>
              <w:tab/>
            </w:r>
            <w:r w:rsidR="00E91ACF">
              <w:rPr>
                <w:noProof/>
                <w:webHidden/>
              </w:rPr>
              <w:fldChar w:fldCharType="begin"/>
            </w:r>
            <w:r w:rsidR="00E91ACF">
              <w:rPr>
                <w:noProof/>
                <w:webHidden/>
              </w:rPr>
              <w:instrText xml:space="preserve"> PAGEREF _Toc43205965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24ED921B" w14:textId="4F9280B9" w:rsidR="00E91ACF" w:rsidRDefault="00BC66E2">
          <w:pPr>
            <w:pStyle w:val="Indholdsfortegnelse2"/>
            <w:rPr>
              <w:rFonts w:asciiTheme="minorHAnsi" w:eastAsiaTheme="minorEastAsia" w:hAnsiTheme="minorHAnsi" w:cstheme="minorBidi"/>
              <w:noProof/>
              <w:sz w:val="22"/>
              <w:szCs w:val="22"/>
            </w:rPr>
          </w:pPr>
          <w:hyperlink w:anchor="_Toc43205966" w:history="1">
            <w:r w:rsidR="00E91ACF" w:rsidRPr="00832636">
              <w:rPr>
                <w:rStyle w:val="Hyperlink"/>
                <w:rFonts w:cs="Arial"/>
                <w:noProof/>
              </w:rPr>
              <w:t>10.3 Fællesmøder</w:t>
            </w:r>
            <w:r w:rsidR="00E91ACF">
              <w:rPr>
                <w:noProof/>
                <w:webHidden/>
              </w:rPr>
              <w:tab/>
            </w:r>
            <w:r w:rsidR="00E91ACF">
              <w:rPr>
                <w:noProof/>
                <w:webHidden/>
              </w:rPr>
              <w:fldChar w:fldCharType="begin"/>
            </w:r>
            <w:r w:rsidR="00E91ACF">
              <w:rPr>
                <w:noProof/>
                <w:webHidden/>
              </w:rPr>
              <w:instrText xml:space="preserve"> PAGEREF _Toc43205966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490AD439" w14:textId="01139FDD" w:rsidR="00E91ACF" w:rsidRDefault="00BC66E2">
          <w:pPr>
            <w:pStyle w:val="Indholdsfortegnelse2"/>
            <w:rPr>
              <w:rFonts w:asciiTheme="minorHAnsi" w:eastAsiaTheme="minorEastAsia" w:hAnsiTheme="minorHAnsi" w:cstheme="minorBidi"/>
              <w:noProof/>
              <w:sz w:val="22"/>
              <w:szCs w:val="22"/>
            </w:rPr>
          </w:pPr>
          <w:hyperlink w:anchor="_Toc43205967" w:history="1">
            <w:r w:rsidR="00E91ACF" w:rsidRPr="00832636">
              <w:rPr>
                <w:rStyle w:val="Hyperlink"/>
                <w:rFonts w:cs="Arial"/>
                <w:noProof/>
              </w:rPr>
              <w:t>10.4 Kvalitetssikring og tilsynsforpligtelse</w:t>
            </w:r>
            <w:r w:rsidR="00E91ACF">
              <w:rPr>
                <w:noProof/>
                <w:webHidden/>
              </w:rPr>
              <w:tab/>
            </w:r>
            <w:r w:rsidR="00E91ACF">
              <w:rPr>
                <w:noProof/>
                <w:webHidden/>
              </w:rPr>
              <w:fldChar w:fldCharType="begin"/>
            </w:r>
            <w:r w:rsidR="00E91ACF">
              <w:rPr>
                <w:noProof/>
                <w:webHidden/>
              </w:rPr>
              <w:instrText xml:space="preserve"> PAGEREF _Toc43205967 \h </w:instrText>
            </w:r>
            <w:r w:rsidR="00E91ACF">
              <w:rPr>
                <w:noProof/>
                <w:webHidden/>
              </w:rPr>
            </w:r>
            <w:r w:rsidR="00E91ACF">
              <w:rPr>
                <w:noProof/>
                <w:webHidden/>
              </w:rPr>
              <w:fldChar w:fldCharType="separate"/>
            </w:r>
            <w:r w:rsidR="00E91ACF">
              <w:rPr>
                <w:noProof/>
                <w:webHidden/>
              </w:rPr>
              <w:t>17</w:t>
            </w:r>
            <w:r w:rsidR="00E91ACF">
              <w:rPr>
                <w:noProof/>
                <w:webHidden/>
              </w:rPr>
              <w:fldChar w:fldCharType="end"/>
            </w:r>
          </w:hyperlink>
        </w:p>
        <w:p w14:paraId="3F7C744F" w14:textId="2A2B53CC" w:rsidR="00E91ACF" w:rsidRDefault="00BC66E2">
          <w:pPr>
            <w:pStyle w:val="Indholdsfortegnelse2"/>
            <w:rPr>
              <w:rFonts w:asciiTheme="minorHAnsi" w:eastAsiaTheme="minorEastAsia" w:hAnsiTheme="minorHAnsi" w:cstheme="minorBidi"/>
              <w:noProof/>
              <w:sz w:val="22"/>
              <w:szCs w:val="22"/>
            </w:rPr>
          </w:pPr>
          <w:hyperlink w:anchor="_Toc43205968" w:history="1">
            <w:r w:rsidR="00E91ACF" w:rsidRPr="00832636">
              <w:rPr>
                <w:rStyle w:val="Hyperlink"/>
                <w:rFonts w:cs="Arial"/>
                <w:noProof/>
              </w:rPr>
              <w:t>10.5 Egenkontrol</w:t>
            </w:r>
            <w:r w:rsidR="00E91ACF">
              <w:rPr>
                <w:noProof/>
                <w:webHidden/>
              </w:rPr>
              <w:tab/>
            </w:r>
            <w:r w:rsidR="00E91ACF">
              <w:rPr>
                <w:noProof/>
                <w:webHidden/>
              </w:rPr>
              <w:fldChar w:fldCharType="begin"/>
            </w:r>
            <w:r w:rsidR="00E91ACF">
              <w:rPr>
                <w:noProof/>
                <w:webHidden/>
              </w:rPr>
              <w:instrText xml:space="preserve"> PAGEREF _Toc43205968 \h </w:instrText>
            </w:r>
            <w:r w:rsidR="00E91ACF">
              <w:rPr>
                <w:noProof/>
                <w:webHidden/>
              </w:rPr>
            </w:r>
            <w:r w:rsidR="00E91ACF">
              <w:rPr>
                <w:noProof/>
                <w:webHidden/>
              </w:rPr>
              <w:fldChar w:fldCharType="separate"/>
            </w:r>
            <w:r w:rsidR="00E91ACF">
              <w:rPr>
                <w:noProof/>
                <w:webHidden/>
              </w:rPr>
              <w:t>18</w:t>
            </w:r>
            <w:r w:rsidR="00E91ACF">
              <w:rPr>
                <w:noProof/>
                <w:webHidden/>
              </w:rPr>
              <w:fldChar w:fldCharType="end"/>
            </w:r>
          </w:hyperlink>
        </w:p>
        <w:p w14:paraId="2486E03B" w14:textId="64E91BD3" w:rsidR="00E91ACF" w:rsidRDefault="00BC66E2">
          <w:pPr>
            <w:pStyle w:val="Indholdsfortegnelse2"/>
            <w:rPr>
              <w:rFonts w:asciiTheme="minorHAnsi" w:eastAsiaTheme="minorEastAsia" w:hAnsiTheme="minorHAnsi" w:cstheme="minorBidi"/>
              <w:noProof/>
              <w:sz w:val="22"/>
              <w:szCs w:val="22"/>
            </w:rPr>
          </w:pPr>
          <w:hyperlink w:anchor="_Toc43205969" w:history="1">
            <w:r w:rsidR="00E91ACF" w:rsidRPr="00832636">
              <w:rPr>
                <w:rStyle w:val="Hyperlink"/>
                <w:rFonts w:cs="Arial"/>
                <w:noProof/>
              </w:rPr>
              <w:t>10.6 Skift af leverandør</w:t>
            </w:r>
            <w:r w:rsidR="00E91ACF">
              <w:rPr>
                <w:noProof/>
                <w:webHidden/>
              </w:rPr>
              <w:tab/>
            </w:r>
            <w:r w:rsidR="00E91ACF">
              <w:rPr>
                <w:noProof/>
                <w:webHidden/>
              </w:rPr>
              <w:fldChar w:fldCharType="begin"/>
            </w:r>
            <w:r w:rsidR="00E91ACF">
              <w:rPr>
                <w:noProof/>
                <w:webHidden/>
              </w:rPr>
              <w:instrText xml:space="preserve"> PAGEREF _Toc43205969 \h </w:instrText>
            </w:r>
            <w:r w:rsidR="00E91ACF">
              <w:rPr>
                <w:noProof/>
                <w:webHidden/>
              </w:rPr>
            </w:r>
            <w:r w:rsidR="00E91ACF">
              <w:rPr>
                <w:noProof/>
                <w:webHidden/>
              </w:rPr>
              <w:fldChar w:fldCharType="separate"/>
            </w:r>
            <w:r w:rsidR="00E91ACF">
              <w:rPr>
                <w:noProof/>
                <w:webHidden/>
              </w:rPr>
              <w:t>18</w:t>
            </w:r>
            <w:r w:rsidR="00E91ACF">
              <w:rPr>
                <w:noProof/>
                <w:webHidden/>
              </w:rPr>
              <w:fldChar w:fldCharType="end"/>
            </w:r>
          </w:hyperlink>
        </w:p>
        <w:p w14:paraId="6554EFA1" w14:textId="2DFC0117" w:rsidR="00E91ACF" w:rsidRDefault="00BC66E2">
          <w:pPr>
            <w:pStyle w:val="Indholdsfortegnelse2"/>
            <w:rPr>
              <w:rFonts w:asciiTheme="minorHAnsi" w:eastAsiaTheme="minorEastAsia" w:hAnsiTheme="minorHAnsi" w:cstheme="minorBidi"/>
              <w:noProof/>
              <w:sz w:val="22"/>
              <w:szCs w:val="22"/>
            </w:rPr>
          </w:pPr>
          <w:hyperlink w:anchor="_Toc43205970" w:history="1">
            <w:r w:rsidR="00E91ACF" w:rsidRPr="00832636">
              <w:rPr>
                <w:rStyle w:val="Hyperlink"/>
                <w:rFonts w:cs="Arial"/>
                <w:noProof/>
              </w:rPr>
              <w:t>10.7 Klager</w:t>
            </w:r>
            <w:r w:rsidR="00E91ACF">
              <w:rPr>
                <w:noProof/>
                <w:webHidden/>
              </w:rPr>
              <w:tab/>
            </w:r>
            <w:r w:rsidR="00E91ACF">
              <w:rPr>
                <w:noProof/>
                <w:webHidden/>
              </w:rPr>
              <w:fldChar w:fldCharType="begin"/>
            </w:r>
            <w:r w:rsidR="00E91ACF">
              <w:rPr>
                <w:noProof/>
                <w:webHidden/>
              </w:rPr>
              <w:instrText xml:space="preserve"> PAGEREF _Toc43205970 \h </w:instrText>
            </w:r>
            <w:r w:rsidR="00E91ACF">
              <w:rPr>
                <w:noProof/>
                <w:webHidden/>
              </w:rPr>
            </w:r>
            <w:r w:rsidR="00E91ACF">
              <w:rPr>
                <w:noProof/>
                <w:webHidden/>
              </w:rPr>
              <w:fldChar w:fldCharType="separate"/>
            </w:r>
            <w:r w:rsidR="00E91ACF">
              <w:rPr>
                <w:noProof/>
                <w:webHidden/>
              </w:rPr>
              <w:t>18</w:t>
            </w:r>
            <w:r w:rsidR="00E91ACF">
              <w:rPr>
                <w:noProof/>
                <w:webHidden/>
              </w:rPr>
              <w:fldChar w:fldCharType="end"/>
            </w:r>
          </w:hyperlink>
        </w:p>
        <w:p w14:paraId="0679D62C" w14:textId="1517DB4D" w:rsidR="00E91ACF" w:rsidRDefault="00BC66E2">
          <w:pPr>
            <w:pStyle w:val="Indholdsfortegnelse1"/>
            <w:rPr>
              <w:rFonts w:asciiTheme="minorHAnsi" w:eastAsiaTheme="minorEastAsia" w:hAnsiTheme="minorHAnsi" w:cstheme="minorBidi"/>
              <w:noProof/>
              <w:sz w:val="22"/>
              <w:szCs w:val="22"/>
            </w:rPr>
          </w:pPr>
          <w:hyperlink w:anchor="_Toc43205971" w:history="1">
            <w:r w:rsidR="00E91ACF" w:rsidRPr="00832636">
              <w:rPr>
                <w:rStyle w:val="Hyperlink"/>
                <w:noProof/>
              </w:rPr>
              <w:t>11. Generelle vilkår</w:t>
            </w:r>
            <w:r w:rsidR="00E91ACF">
              <w:rPr>
                <w:noProof/>
                <w:webHidden/>
              </w:rPr>
              <w:tab/>
            </w:r>
            <w:r w:rsidR="00E91ACF">
              <w:rPr>
                <w:noProof/>
                <w:webHidden/>
              </w:rPr>
              <w:fldChar w:fldCharType="begin"/>
            </w:r>
            <w:r w:rsidR="00E91ACF">
              <w:rPr>
                <w:noProof/>
                <w:webHidden/>
              </w:rPr>
              <w:instrText xml:space="preserve"> PAGEREF _Toc43205971 \h </w:instrText>
            </w:r>
            <w:r w:rsidR="00E91ACF">
              <w:rPr>
                <w:noProof/>
                <w:webHidden/>
              </w:rPr>
            </w:r>
            <w:r w:rsidR="00E91ACF">
              <w:rPr>
                <w:noProof/>
                <w:webHidden/>
              </w:rPr>
              <w:fldChar w:fldCharType="separate"/>
            </w:r>
            <w:r w:rsidR="00E91ACF">
              <w:rPr>
                <w:noProof/>
                <w:webHidden/>
              </w:rPr>
              <w:t>18</w:t>
            </w:r>
            <w:r w:rsidR="00E91ACF">
              <w:rPr>
                <w:noProof/>
                <w:webHidden/>
              </w:rPr>
              <w:fldChar w:fldCharType="end"/>
            </w:r>
          </w:hyperlink>
        </w:p>
        <w:p w14:paraId="0B1A11EE" w14:textId="04B09246" w:rsidR="00E91ACF" w:rsidRDefault="00BC66E2">
          <w:pPr>
            <w:pStyle w:val="Indholdsfortegnelse2"/>
            <w:rPr>
              <w:rFonts w:asciiTheme="minorHAnsi" w:eastAsiaTheme="minorEastAsia" w:hAnsiTheme="minorHAnsi" w:cstheme="minorBidi"/>
              <w:noProof/>
              <w:sz w:val="22"/>
              <w:szCs w:val="22"/>
            </w:rPr>
          </w:pPr>
          <w:hyperlink w:anchor="_Toc43205972" w:history="1">
            <w:r w:rsidR="00E91ACF" w:rsidRPr="00832636">
              <w:rPr>
                <w:rStyle w:val="Hyperlink"/>
                <w:rFonts w:cs="Arial"/>
                <w:noProof/>
              </w:rPr>
              <w:t>11.1 Underretningspligt og notatpligt</w:t>
            </w:r>
            <w:r w:rsidR="00E91ACF">
              <w:rPr>
                <w:noProof/>
                <w:webHidden/>
              </w:rPr>
              <w:tab/>
            </w:r>
            <w:r w:rsidR="00E91ACF">
              <w:rPr>
                <w:noProof/>
                <w:webHidden/>
              </w:rPr>
              <w:fldChar w:fldCharType="begin"/>
            </w:r>
            <w:r w:rsidR="00E91ACF">
              <w:rPr>
                <w:noProof/>
                <w:webHidden/>
              </w:rPr>
              <w:instrText xml:space="preserve"> PAGEREF _Toc43205972 \h </w:instrText>
            </w:r>
            <w:r w:rsidR="00E91ACF">
              <w:rPr>
                <w:noProof/>
                <w:webHidden/>
              </w:rPr>
            </w:r>
            <w:r w:rsidR="00E91ACF">
              <w:rPr>
                <w:noProof/>
                <w:webHidden/>
              </w:rPr>
              <w:fldChar w:fldCharType="separate"/>
            </w:r>
            <w:r w:rsidR="00E91ACF">
              <w:rPr>
                <w:noProof/>
                <w:webHidden/>
              </w:rPr>
              <w:t>18</w:t>
            </w:r>
            <w:r w:rsidR="00E91ACF">
              <w:rPr>
                <w:noProof/>
                <w:webHidden/>
              </w:rPr>
              <w:fldChar w:fldCharType="end"/>
            </w:r>
          </w:hyperlink>
        </w:p>
        <w:p w14:paraId="022E96EE" w14:textId="21008585" w:rsidR="00E91ACF" w:rsidRDefault="00BC66E2">
          <w:pPr>
            <w:pStyle w:val="Indholdsfortegnelse2"/>
            <w:rPr>
              <w:rFonts w:asciiTheme="minorHAnsi" w:eastAsiaTheme="minorEastAsia" w:hAnsiTheme="minorHAnsi" w:cstheme="minorBidi"/>
              <w:noProof/>
              <w:sz w:val="22"/>
              <w:szCs w:val="22"/>
            </w:rPr>
          </w:pPr>
          <w:hyperlink w:anchor="_Toc43205973" w:history="1">
            <w:r w:rsidR="00E91ACF" w:rsidRPr="00832636">
              <w:rPr>
                <w:rStyle w:val="Hyperlink"/>
                <w:rFonts w:cs="Arial"/>
                <w:noProof/>
              </w:rPr>
              <w:t>11.2 Akut visitering</w:t>
            </w:r>
            <w:r w:rsidR="00E91ACF">
              <w:rPr>
                <w:noProof/>
                <w:webHidden/>
              </w:rPr>
              <w:tab/>
            </w:r>
            <w:r w:rsidR="00E91ACF">
              <w:rPr>
                <w:noProof/>
                <w:webHidden/>
              </w:rPr>
              <w:fldChar w:fldCharType="begin"/>
            </w:r>
            <w:r w:rsidR="00E91ACF">
              <w:rPr>
                <w:noProof/>
                <w:webHidden/>
              </w:rPr>
              <w:instrText xml:space="preserve"> PAGEREF _Toc43205973 \h </w:instrText>
            </w:r>
            <w:r w:rsidR="00E91ACF">
              <w:rPr>
                <w:noProof/>
                <w:webHidden/>
              </w:rPr>
            </w:r>
            <w:r w:rsidR="00E91ACF">
              <w:rPr>
                <w:noProof/>
                <w:webHidden/>
              </w:rPr>
              <w:fldChar w:fldCharType="separate"/>
            </w:r>
            <w:r w:rsidR="00E91ACF">
              <w:rPr>
                <w:noProof/>
                <w:webHidden/>
              </w:rPr>
              <w:t>19</w:t>
            </w:r>
            <w:r w:rsidR="00E91ACF">
              <w:rPr>
                <w:noProof/>
                <w:webHidden/>
              </w:rPr>
              <w:fldChar w:fldCharType="end"/>
            </w:r>
          </w:hyperlink>
        </w:p>
        <w:p w14:paraId="5060D62B" w14:textId="1D915891" w:rsidR="00E91ACF" w:rsidRDefault="00BC66E2">
          <w:pPr>
            <w:pStyle w:val="Indholdsfortegnelse2"/>
            <w:rPr>
              <w:rFonts w:asciiTheme="minorHAnsi" w:eastAsiaTheme="minorEastAsia" w:hAnsiTheme="minorHAnsi" w:cstheme="minorBidi"/>
              <w:noProof/>
              <w:sz w:val="22"/>
              <w:szCs w:val="22"/>
            </w:rPr>
          </w:pPr>
          <w:hyperlink w:anchor="_Toc43205974" w:history="1">
            <w:r w:rsidR="00E91ACF" w:rsidRPr="00832636">
              <w:rPr>
                <w:rStyle w:val="Hyperlink"/>
                <w:rFonts w:cs="Arial"/>
                <w:noProof/>
              </w:rPr>
              <w:t>11.3 Lovgivning m.v.</w:t>
            </w:r>
            <w:r w:rsidR="00E91ACF">
              <w:rPr>
                <w:noProof/>
                <w:webHidden/>
              </w:rPr>
              <w:tab/>
            </w:r>
            <w:r w:rsidR="00E91ACF">
              <w:rPr>
                <w:noProof/>
                <w:webHidden/>
              </w:rPr>
              <w:fldChar w:fldCharType="begin"/>
            </w:r>
            <w:r w:rsidR="00E91ACF">
              <w:rPr>
                <w:noProof/>
                <w:webHidden/>
              </w:rPr>
              <w:instrText xml:space="preserve"> PAGEREF _Toc43205974 \h </w:instrText>
            </w:r>
            <w:r w:rsidR="00E91ACF">
              <w:rPr>
                <w:noProof/>
                <w:webHidden/>
              </w:rPr>
            </w:r>
            <w:r w:rsidR="00E91ACF">
              <w:rPr>
                <w:noProof/>
                <w:webHidden/>
              </w:rPr>
              <w:fldChar w:fldCharType="separate"/>
            </w:r>
            <w:r w:rsidR="00E91ACF">
              <w:rPr>
                <w:noProof/>
                <w:webHidden/>
              </w:rPr>
              <w:t>19</w:t>
            </w:r>
            <w:r w:rsidR="00E91ACF">
              <w:rPr>
                <w:noProof/>
                <w:webHidden/>
              </w:rPr>
              <w:fldChar w:fldCharType="end"/>
            </w:r>
          </w:hyperlink>
        </w:p>
        <w:p w14:paraId="2E0501D2" w14:textId="6575D825" w:rsidR="00E91ACF" w:rsidRDefault="00BC66E2">
          <w:pPr>
            <w:pStyle w:val="Indholdsfortegnelse2"/>
            <w:rPr>
              <w:rFonts w:asciiTheme="minorHAnsi" w:eastAsiaTheme="minorEastAsia" w:hAnsiTheme="minorHAnsi" w:cstheme="minorBidi"/>
              <w:noProof/>
              <w:sz w:val="22"/>
              <w:szCs w:val="22"/>
            </w:rPr>
          </w:pPr>
          <w:hyperlink w:anchor="_Toc43205975" w:history="1">
            <w:r w:rsidR="00E91ACF" w:rsidRPr="00832636">
              <w:rPr>
                <w:rStyle w:val="Hyperlink"/>
                <w:rFonts w:cs="Arial"/>
                <w:noProof/>
              </w:rPr>
              <w:t>11.4 Behandling af personoplysninger</w:t>
            </w:r>
            <w:r w:rsidR="00E91ACF">
              <w:rPr>
                <w:noProof/>
                <w:webHidden/>
              </w:rPr>
              <w:tab/>
            </w:r>
            <w:r w:rsidR="00E91ACF">
              <w:rPr>
                <w:noProof/>
                <w:webHidden/>
              </w:rPr>
              <w:fldChar w:fldCharType="begin"/>
            </w:r>
            <w:r w:rsidR="00E91ACF">
              <w:rPr>
                <w:noProof/>
                <w:webHidden/>
              </w:rPr>
              <w:instrText xml:space="preserve"> PAGEREF _Toc43205975 \h </w:instrText>
            </w:r>
            <w:r w:rsidR="00E91ACF">
              <w:rPr>
                <w:noProof/>
                <w:webHidden/>
              </w:rPr>
            </w:r>
            <w:r w:rsidR="00E91ACF">
              <w:rPr>
                <w:noProof/>
                <w:webHidden/>
              </w:rPr>
              <w:fldChar w:fldCharType="separate"/>
            </w:r>
            <w:r w:rsidR="00E91ACF">
              <w:rPr>
                <w:noProof/>
                <w:webHidden/>
              </w:rPr>
              <w:t>20</w:t>
            </w:r>
            <w:r w:rsidR="00E91ACF">
              <w:rPr>
                <w:noProof/>
                <w:webHidden/>
              </w:rPr>
              <w:fldChar w:fldCharType="end"/>
            </w:r>
          </w:hyperlink>
        </w:p>
        <w:p w14:paraId="1123A9BD" w14:textId="134A5D0C" w:rsidR="00E91ACF" w:rsidRDefault="00BC66E2">
          <w:pPr>
            <w:pStyle w:val="Indholdsfortegnelse2"/>
            <w:rPr>
              <w:rFonts w:asciiTheme="minorHAnsi" w:eastAsiaTheme="minorEastAsia" w:hAnsiTheme="minorHAnsi" w:cstheme="minorBidi"/>
              <w:noProof/>
              <w:sz w:val="22"/>
              <w:szCs w:val="22"/>
            </w:rPr>
          </w:pPr>
          <w:hyperlink w:anchor="_Toc43205976" w:history="1">
            <w:r w:rsidR="00E91ACF" w:rsidRPr="00832636">
              <w:rPr>
                <w:rStyle w:val="Hyperlink"/>
                <w:rFonts w:cs="Arial"/>
                <w:noProof/>
              </w:rPr>
              <w:t>11.5 Tavshedspligt</w:t>
            </w:r>
            <w:r w:rsidR="00E91ACF">
              <w:rPr>
                <w:noProof/>
                <w:webHidden/>
              </w:rPr>
              <w:tab/>
            </w:r>
            <w:r w:rsidR="00E91ACF">
              <w:rPr>
                <w:noProof/>
                <w:webHidden/>
              </w:rPr>
              <w:fldChar w:fldCharType="begin"/>
            </w:r>
            <w:r w:rsidR="00E91ACF">
              <w:rPr>
                <w:noProof/>
                <w:webHidden/>
              </w:rPr>
              <w:instrText xml:space="preserve"> PAGEREF _Toc43205976 \h </w:instrText>
            </w:r>
            <w:r w:rsidR="00E91ACF">
              <w:rPr>
                <w:noProof/>
                <w:webHidden/>
              </w:rPr>
            </w:r>
            <w:r w:rsidR="00E91ACF">
              <w:rPr>
                <w:noProof/>
                <w:webHidden/>
              </w:rPr>
              <w:fldChar w:fldCharType="separate"/>
            </w:r>
            <w:r w:rsidR="00E91ACF">
              <w:rPr>
                <w:noProof/>
                <w:webHidden/>
              </w:rPr>
              <w:t>20</w:t>
            </w:r>
            <w:r w:rsidR="00E91ACF">
              <w:rPr>
                <w:noProof/>
                <w:webHidden/>
              </w:rPr>
              <w:fldChar w:fldCharType="end"/>
            </w:r>
          </w:hyperlink>
        </w:p>
        <w:p w14:paraId="20335FF9" w14:textId="0498CB38" w:rsidR="00E91ACF" w:rsidRDefault="00BC66E2">
          <w:pPr>
            <w:pStyle w:val="Indholdsfortegnelse2"/>
            <w:rPr>
              <w:rFonts w:asciiTheme="minorHAnsi" w:eastAsiaTheme="minorEastAsia" w:hAnsiTheme="minorHAnsi" w:cstheme="minorBidi"/>
              <w:noProof/>
              <w:sz w:val="22"/>
              <w:szCs w:val="22"/>
            </w:rPr>
          </w:pPr>
          <w:hyperlink w:anchor="_Toc43205977" w:history="1">
            <w:r w:rsidR="00E91ACF" w:rsidRPr="00832636">
              <w:rPr>
                <w:rStyle w:val="Hyperlink"/>
                <w:rFonts w:cs="Arial"/>
                <w:noProof/>
              </w:rPr>
              <w:t>11.6 Samarbejde og Informationspligt</w:t>
            </w:r>
            <w:r w:rsidR="00E91ACF">
              <w:rPr>
                <w:noProof/>
                <w:webHidden/>
              </w:rPr>
              <w:tab/>
            </w:r>
            <w:r w:rsidR="00E91ACF">
              <w:rPr>
                <w:noProof/>
                <w:webHidden/>
              </w:rPr>
              <w:fldChar w:fldCharType="begin"/>
            </w:r>
            <w:r w:rsidR="00E91ACF">
              <w:rPr>
                <w:noProof/>
                <w:webHidden/>
              </w:rPr>
              <w:instrText xml:space="preserve"> PAGEREF _Toc43205977 \h </w:instrText>
            </w:r>
            <w:r w:rsidR="00E91ACF">
              <w:rPr>
                <w:noProof/>
                <w:webHidden/>
              </w:rPr>
            </w:r>
            <w:r w:rsidR="00E91ACF">
              <w:rPr>
                <w:noProof/>
                <w:webHidden/>
              </w:rPr>
              <w:fldChar w:fldCharType="separate"/>
            </w:r>
            <w:r w:rsidR="00E91ACF">
              <w:rPr>
                <w:noProof/>
                <w:webHidden/>
              </w:rPr>
              <w:t>20</w:t>
            </w:r>
            <w:r w:rsidR="00E91ACF">
              <w:rPr>
                <w:noProof/>
                <w:webHidden/>
              </w:rPr>
              <w:fldChar w:fldCharType="end"/>
            </w:r>
          </w:hyperlink>
        </w:p>
        <w:p w14:paraId="6DF5A2A7" w14:textId="2655CE25" w:rsidR="00E91ACF" w:rsidRDefault="00BC66E2">
          <w:pPr>
            <w:pStyle w:val="Indholdsfortegnelse2"/>
            <w:rPr>
              <w:rFonts w:asciiTheme="minorHAnsi" w:eastAsiaTheme="minorEastAsia" w:hAnsiTheme="minorHAnsi" w:cstheme="minorBidi"/>
              <w:noProof/>
              <w:sz w:val="22"/>
              <w:szCs w:val="22"/>
            </w:rPr>
          </w:pPr>
          <w:hyperlink w:anchor="_Toc43205978" w:history="1">
            <w:r w:rsidR="00E91ACF" w:rsidRPr="00832636">
              <w:rPr>
                <w:rStyle w:val="Hyperlink"/>
                <w:rFonts w:cs="Arial"/>
                <w:noProof/>
              </w:rPr>
              <w:t>11.7 Tvist og uenigheder</w:t>
            </w:r>
            <w:r w:rsidR="00E91ACF">
              <w:rPr>
                <w:noProof/>
                <w:webHidden/>
              </w:rPr>
              <w:tab/>
            </w:r>
            <w:r w:rsidR="00E91ACF">
              <w:rPr>
                <w:noProof/>
                <w:webHidden/>
              </w:rPr>
              <w:fldChar w:fldCharType="begin"/>
            </w:r>
            <w:r w:rsidR="00E91ACF">
              <w:rPr>
                <w:noProof/>
                <w:webHidden/>
              </w:rPr>
              <w:instrText xml:space="preserve"> PAGEREF _Toc43205978 \h </w:instrText>
            </w:r>
            <w:r w:rsidR="00E91ACF">
              <w:rPr>
                <w:noProof/>
                <w:webHidden/>
              </w:rPr>
            </w:r>
            <w:r w:rsidR="00E91ACF">
              <w:rPr>
                <w:noProof/>
                <w:webHidden/>
              </w:rPr>
              <w:fldChar w:fldCharType="separate"/>
            </w:r>
            <w:r w:rsidR="00E91ACF">
              <w:rPr>
                <w:noProof/>
                <w:webHidden/>
              </w:rPr>
              <w:t>21</w:t>
            </w:r>
            <w:r w:rsidR="00E91ACF">
              <w:rPr>
                <w:noProof/>
                <w:webHidden/>
              </w:rPr>
              <w:fldChar w:fldCharType="end"/>
            </w:r>
          </w:hyperlink>
        </w:p>
        <w:p w14:paraId="036DE0A6" w14:textId="27EBD81D" w:rsidR="00E91ACF" w:rsidRDefault="00BC66E2">
          <w:pPr>
            <w:pStyle w:val="Indholdsfortegnelse2"/>
            <w:rPr>
              <w:rFonts w:asciiTheme="minorHAnsi" w:eastAsiaTheme="minorEastAsia" w:hAnsiTheme="minorHAnsi" w:cstheme="minorBidi"/>
              <w:noProof/>
              <w:sz w:val="22"/>
              <w:szCs w:val="22"/>
            </w:rPr>
          </w:pPr>
          <w:hyperlink w:anchor="_Toc43205979" w:history="1">
            <w:r w:rsidR="00E91ACF" w:rsidRPr="00832636">
              <w:rPr>
                <w:rStyle w:val="Hyperlink"/>
                <w:rFonts w:cs="Arial"/>
                <w:noProof/>
              </w:rPr>
              <w:t>11.8 Misligholdelse</w:t>
            </w:r>
            <w:r w:rsidR="00E91ACF">
              <w:rPr>
                <w:noProof/>
                <w:webHidden/>
              </w:rPr>
              <w:tab/>
            </w:r>
            <w:r w:rsidR="00E91ACF">
              <w:rPr>
                <w:noProof/>
                <w:webHidden/>
              </w:rPr>
              <w:fldChar w:fldCharType="begin"/>
            </w:r>
            <w:r w:rsidR="00E91ACF">
              <w:rPr>
                <w:noProof/>
                <w:webHidden/>
              </w:rPr>
              <w:instrText xml:space="preserve"> PAGEREF _Toc43205979 \h </w:instrText>
            </w:r>
            <w:r w:rsidR="00E91ACF">
              <w:rPr>
                <w:noProof/>
                <w:webHidden/>
              </w:rPr>
            </w:r>
            <w:r w:rsidR="00E91ACF">
              <w:rPr>
                <w:noProof/>
                <w:webHidden/>
              </w:rPr>
              <w:fldChar w:fldCharType="separate"/>
            </w:r>
            <w:r w:rsidR="00E91ACF">
              <w:rPr>
                <w:noProof/>
                <w:webHidden/>
              </w:rPr>
              <w:t>21</w:t>
            </w:r>
            <w:r w:rsidR="00E91ACF">
              <w:rPr>
                <w:noProof/>
                <w:webHidden/>
              </w:rPr>
              <w:fldChar w:fldCharType="end"/>
            </w:r>
          </w:hyperlink>
        </w:p>
        <w:p w14:paraId="294FFD13" w14:textId="0C86C586" w:rsidR="00E91ACF" w:rsidRDefault="00BC66E2">
          <w:pPr>
            <w:pStyle w:val="Indholdsfortegnelse2"/>
            <w:rPr>
              <w:rFonts w:asciiTheme="minorHAnsi" w:eastAsiaTheme="minorEastAsia" w:hAnsiTheme="minorHAnsi" w:cstheme="minorBidi"/>
              <w:noProof/>
              <w:sz w:val="22"/>
              <w:szCs w:val="22"/>
            </w:rPr>
          </w:pPr>
          <w:hyperlink w:anchor="_Toc43205980" w:history="1">
            <w:r w:rsidR="00E91ACF" w:rsidRPr="00832636">
              <w:rPr>
                <w:rStyle w:val="Hyperlink"/>
                <w:rFonts w:cs="Arial"/>
                <w:noProof/>
              </w:rPr>
              <w:t>11.9 Overdragelse af opgaverne og ændring af ejerforhold</w:t>
            </w:r>
            <w:r w:rsidR="00E91ACF">
              <w:rPr>
                <w:noProof/>
                <w:webHidden/>
              </w:rPr>
              <w:tab/>
            </w:r>
            <w:r w:rsidR="00E91ACF">
              <w:rPr>
                <w:noProof/>
                <w:webHidden/>
              </w:rPr>
              <w:fldChar w:fldCharType="begin"/>
            </w:r>
            <w:r w:rsidR="00E91ACF">
              <w:rPr>
                <w:noProof/>
                <w:webHidden/>
              </w:rPr>
              <w:instrText xml:space="preserve"> PAGEREF _Toc43205980 \h </w:instrText>
            </w:r>
            <w:r w:rsidR="00E91ACF">
              <w:rPr>
                <w:noProof/>
                <w:webHidden/>
              </w:rPr>
            </w:r>
            <w:r w:rsidR="00E91ACF">
              <w:rPr>
                <w:noProof/>
                <w:webHidden/>
              </w:rPr>
              <w:fldChar w:fldCharType="separate"/>
            </w:r>
            <w:r w:rsidR="00E91ACF">
              <w:rPr>
                <w:noProof/>
                <w:webHidden/>
              </w:rPr>
              <w:t>21</w:t>
            </w:r>
            <w:r w:rsidR="00E91ACF">
              <w:rPr>
                <w:noProof/>
                <w:webHidden/>
              </w:rPr>
              <w:fldChar w:fldCharType="end"/>
            </w:r>
          </w:hyperlink>
        </w:p>
        <w:p w14:paraId="7CAC814A" w14:textId="3AB01892" w:rsidR="00E91ACF" w:rsidRDefault="00BC66E2">
          <w:pPr>
            <w:pStyle w:val="Indholdsfortegnelse2"/>
            <w:rPr>
              <w:rFonts w:asciiTheme="minorHAnsi" w:eastAsiaTheme="minorEastAsia" w:hAnsiTheme="minorHAnsi" w:cstheme="minorBidi"/>
              <w:noProof/>
              <w:sz w:val="22"/>
              <w:szCs w:val="22"/>
            </w:rPr>
          </w:pPr>
          <w:hyperlink w:anchor="_Toc43205981" w:history="1">
            <w:r w:rsidR="00E91ACF" w:rsidRPr="00832636">
              <w:rPr>
                <w:rStyle w:val="Hyperlink"/>
                <w:rFonts w:cs="Arial"/>
                <w:noProof/>
              </w:rPr>
              <w:t>11.10 Force majeure</w:t>
            </w:r>
            <w:r w:rsidR="00E91ACF">
              <w:rPr>
                <w:noProof/>
                <w:webHidden/>
              </w:rPr>
              <w:tab/>
            </w:r>
            <w:r w:rsidR="00E91ACF">
              <w:rPr>
                <w:noProof/>
                <w:webHidden/>
              </w:rPr>
              <w:fldChar w:fldCharType="begin"/>
            </w:r>
            <w:r w:rsidR="00E91ACF">
              <w:rPr>
                <w:noProof/>
                <w:webHidden/>
              </w:rPr>
              <w:instrText xml:space="preserve"> PAGEREF _Toc43205981 \h </w:instrText>
            </w:r>
            <w:r w:rsidR="00E91ACF">
              <w:rPr>
                <w:noProof/>
                <w:webHidden/>
              </w:rPr>
            </w:r>
            <w:r w:rsidR="00E91ACF">
              <w:rPr>
                <w:noProof/>
                <w:webHidden/>
              </w:rPr>
              <w:fldChar w:fldCharType="separate"/>
            </w:r>
            <w:r w:rsidR="00E91ACF">
              <w:rPr>
                <w:noProof/>
                <w:webHidden/>
              </w:rPr>
              <w:t>22</w:t>
            </w:r>
            <w:r w:rsidR="00E91ACF">
              <w:rPr>
                <w:noProof/>
                <w:webHidden/>
              </w:rPr>
              <w:fldChar w:fldCharType="end"/>
            </w:r>
          </w:hyperlink>
        </w:p>
        <w:p w14:paraId="00E8E75A" w14:textId="14A33138" w:rsidR="00E91ACF" w:rsidRDefault="00BC66E2">
          <w:pPr>
            <w:pStyle w:val="Indholdsfortegnelse2"/>
            <w:rPr>
              <w:rFonts w:asciiTheme="minorHAnsi" w:eastAsiaTheme="minorEastAsia" w:hAnsiTheme="minorHAnsi" w:cstheme="minorBidi"/>
              <w:noProof/>
              <w:sz w:val="22"/>
              <w:szCs w:val="22"/>
            </w:rPr>
          </w:pPr>
          <w:hyperlink w:anchor="_Toc43205982" w:history="1">
            <w:r w:rsidR="00E91ACF" w:rsidRPr="00832636">
              <w:rPr>
                <w:rStyle w:val="Hyperlink"/>
                <w:rFonts w:cs="Arial"/>
                <w:noProof/>
              </w:rPr>
              <w:t>11.11 Fortrolighed</w:t>
            </w:r>
            <w:r w:rsidR="00E91ACF">
              <w:rPr>
                <w:noProof/>
                <w:webHidden/>
              </w:rPr>
              <w:tab/>
            </w:r>
            <w:r w:rsidR="00E91ACF">
              <w:rPr>
                <w:noProof/>
                <w:webHidden/>
              </w:rPr>
              <w:fldChar w:fldCharType="begin"/>
            </w:r>
            <w:r w:rsidR="00E91ACF">
              <w:rPr>
                <w:noProof/>
                <w:webHidden/>
              </w:rPr>
              <w:instrText xml:space="preserve"> PAGEREF _Toc43205982 \h </w:instrText>
            </w:r>
            <w:r w:rsidR="00E91ACF">
              <w:rPr>
                <w:noProof/>
                <w:webHidden/>
              </w:rPr>
            </w:r>
            <w:r w:rsidR="00E91ACF">
              <w:rPr>
                <w:noProof/>
                <w:webHidden/>
              </w:rPr>
              <w:fldChar w:fldCharType="separate"/>
            </w:r>
            <w:r w:rsidR="00E91ACF">
              <w:rPr>
                <w:noProof/>
                <w:webHidden/>
              </w:rPr>
              <w:t>22</w:t>
            </w:r>
            <w:r w:rsidR="00E91ACF">
              <w:rPr>
                <w:noProof/>
                <w:webHidden/>
              </w:rPr>
              <w:fldChar w:fldCharType="end"/>
            </w:r>
          </w:hyperlink>
        </w:p>
        <w:p w14:paraId="020017BA" w14:textId="6C0190EA" w:rsidR="00E91ACF" w:rsidRDefault="00BC66E2">
          <w:pPr>
            <w:pStyle w:val="Indholdsfortegnelse2"/>
            <w:rPr>
              <w:rFonts w:asciiTheme="minorHAnsi" w:eastAsiaTheme="minorEastAsia" w:hAnsiTheme="minorHAnsi" w:cstheme="minorBidi"/>
              <w:noProof/>
              <w:sz w:val="22"/>
              <w:szCs w:val="22"/>
            </w:rPr>
          </w:pPr>
          <w:hyperlink w:anchor="_Toc43205983" w:history="1">
            <w:r w:rsidR="00E91ACF" w:rsidRPr="00832636">
              <w:rPr>
                <w:rStyle w:val="Hyperlink"/>
                <w:rFonts w:cs="Arial"/>
                <w:noProof/>
              </w:rPr>
              <w:t>11.12 Kontraktens ophør</w:t>
            </w:r>
            <w:r w:rsidR="00E91ACF">
              <w:rPr>
                <w:noProof/>
                <w:webHidden/>
              </w:rPr>
              <w:tab/>
            </w:r>
            <w:r w:rsidR="00E91ACF">
              <w:rPr>
                <w:noProof/>
                <w:webHidden/>
              </w:rPr>
              <w:fldChar w:fldCharType="begin"/>
            </w:r>
            <w:r w:rsidR="00E91ACF">
              <w:rPr>
                <w:noProof/>
                <w:webHidden/>
              </w:rPr>
              <w:instrText xml:space="preserve"> PAGEREF _Toc43205983 \h </w:instrText>
            </w:r>
            <w:r w:rsidR="00E91ACF">
              <w:rPr>
                <w:noProof/>
                <w:webHidden/>
              </w:rPr>
            </w:r>
            <w:r w:rsidR="00E91ACF">
              <w:rPr>
                <w:noProof/>
                <w:webHidden/>
              </w:rPr>
              <w:fldChar w:fldCharType="separate"/>
            </w:r>
            <w:r w:rsidR="00E91ACF">
              <w:rPr>
                <w:noProof/>
                <w:webHidden/>
              </w:rPr>
              <w:t>22</w:t>
            </w:r>
            <w:r w:rsidR="00E91ACF">
              <w:rPr>
                <w:noProof/>
                <w:webHidden/>
              </w:rPr>
              <w:fldChar w:fldCharType="end"/>
            </w:r>
          </w:hyperlink>
        </w:p>
        <w:p w14:paraId="589AFE9B" w14:textId="7EC3FBFB" w:rsidR="00E91ACF" w:rsidRDefault="00BC66E2">
          <w:pPr>
            <w:pStyle w:val="Indholdsfortegnelse1"/>
            <w:rPr>
              <w:rFonts w:asciiTheme="minorHAnsi" w:eastAsiaTheme="minorEastAsia" w:hAnsiTheme="minorHAnsi" w:cstheme="minorBidi"/>
              <w:noProof/>
              <w:sz w:val="22"/>
              <w:szCs w:val="22"/>
            </w:rPr>
          </w:pPr>
          <w:hyperlink w:anchor="_Toc43205984" w:history="1">
            <w:r w:rsidR="00E91ACF" w:rsidRPr="00832636">
              <w:rPr>
                <w:rStyle w:val="Hyperlink"/>
                <w:rFonts w:eastAsiaTheme="majorEastAsia" w:cstheme="majorBidi"/>
                <w:b/>
                <w:bCs/>
                <w:noProof/>
                <w:lang w:eastAsia="en-US"/>
              </w:rPr>
              <w:t>12. Underskrifter</w:t>
            </w:r>
            <w:r w:rsidR="00E91ACF">
              <w:rPr>
                <w:noProof/>
                <w:webHidden/>
              </w:rPr>
              <w:tab/>
            </w:r>
            <w:r w:rsidR="00E91ACF">
              <w:rPr>
                <w:noProof/>
                <w:webHidden/>
              </w:rPr>
              <w:fldChar w:fldCharType="begin"/>
            </w:r>
            <w:r w:rsidR="00E91ACF">
              <w:rPr>
                <w:noProof/>
                <w:webHidden/>
              </w:rPr>
              <w:instrText xml:space="preserve"> PAGEREF _Toc43205984 \h </w:instrText>
            </w:r>
            <w:r w:rsidR="00E91ACF">
              <w:rPr>
                <w:noProof/>
                <w:webHidden/>
              </w:rPr>
            </w:r>
            <w:r w:rsidR="00E91ACF">
              <w:rPr>
                <w:noProof/>
                <w:webHidden/>
              </w:rPr>
              <w:fldChar w:fldCharType="separate"/>
            </w:r>
            <w:r w:rsidR="00E91ACF">
              <w:rPr>
                <w:noProof/>
                <w:webHidden/>
              </w:rPr>
              <w:t>22</w:t>
            </w:r>
            <w:r w:rsidR="00E91ACF">
              <w:rPr>
                <w:noProof/>
                <w:webHidden/>
              </w:rPr>
              <w:fldChar w:fldCharType="end"/>
            </w:r>
          </w:hyperlink>
        </w:p>
        <w:p w14:paraId="5117DF16" w14:textId="13608BC1" w:rsidR="00DC1D02" w:rsidRPr="00756AD2" w:rsidRDefault="00DC1D02" w:rsidP="00E441FF">
          <w:r w:rsidRPr="00756AD2">
            <w:rPr>
              <w:b/>
              <w:bCs/>
            </w:rPr>
            <w:fldChar w:fldCharType="end"/>
          </w:r>
        </w:p>
      </w:sdtContent>
    </w:sdt>
    <w:p w14:paraId="1BD63A38" w14:textId="77777777" w:rsidR="009B6298" w:rsidRPr="00756AD2" w:rsidRDefault="009B6298">
      <w:pPr>
        <w:spacing w:after="200" w:line="276" w:lineRule="auto"/>
        <w:rPr>
          <w:sz w:val="22"/>
          <w:szCs w:val="22"/>
        </w:rPr>
      </w:pPr>
      <w:bookmarkStart w:id="4" w:name="_Toc515612435"/>
      <w:bookmarkStart w:id="5" w:name="_Hlk514058284"/>
    </w:p>
    <w:p w14:paraId="0484270D" w14:textId="77777777" w:rsidR="00FD2D77" w:rsidRPr="00756AD2" w:rsidRDefault="00FD2D77" w:rsidP="00FD2D77">
      <w:pPr>
        <w:spacing w:after="200" w:line="276" w:lineRule="auto"/>
        <w:rPr>
          <w:rFonts w:cs="Arial"/>
          <w:b/>
          <w:sz w:val="22"/>
          <w:szCs w:val="22"/>
        </w:rPr>
      </w:pPr>
      <w:r w:rsidRPr="00756AD2">
        <w:rPr>
          <w:rFonts w:cs="Arial"/>
          <w:b/>
          <w:sz w:val="22"/>
          <w:szCs w:val="22"/>
        </w:rPr>
        <w:t>Bilagsoversigt:</w:t>
      </w:r>
    </w:p>
    <w:p w14:paraId="5CDAD3BF" w14:textId="77777777" w:rsidR="00FD2D77" w:rsidRPr="00756AD2" w:rsidRDefault="00FD2D77" w:rsidP="00FD2D77">
      <w:pPr>
        <w:spacing w:after="120"/>
        <w:rPr>
          <w:rFonts w:cs="Arial"/>
          <w:sz w:val="22"/>
          <w:szCs w:val="22"/>
        </w:rPr>
      </w:pPr>
      <w:r w:rsidRPr="00756AD2">
        <w:rPr>
          <w:rFonts w:cs="Arial"/>
          <w:sz w:val="22"/>
          <w:szCs w:val="22"/>
        </w:rPr>
        <w:lastRenderedPageBreak/>
        <w:t xml:space="preserve">Bilag A – </w:t>
      </w:r>
      <w:r w:rsidR="008000AD" w:rsidRPr="00756AD2">
        <w:rPr>
          <w:rFonts w:cs="Arial"/>
          <w:sz w:val="22"/>
          <w:szCs w:val="22"/>
        </w:rPr>
        <w:t xml:space="preserve">Kravspecifikation - </w:t>
      </w:r>
      <w:r w:rsidRPr="00756AD2">
        <w:rPr>
          <w:rFonts w:cs="Arial"/>
          <w:sz w:val="22"/>
          <w:szCs w:val="22"/>
        </w:rPr>
        <w:t xml:space="preserve">Pakkekatalog </w:t>
      </w:r>
    </w:p>
    <w:p w14:paraId="51FA1ECD" w14:textId="77777777" w:rsidR="00FD2D77" w:rsidRPr="00756AD2" w:rsidRDefault="00FD2D77" w:rsidP="00FD2D77">
      <w:pPr>
        <w:spacing w:after="120"/>
        <w:rPr>
          <w:rFonts w:cs="Arial"/>
          <w:sz w:val="22"/>
          <w:szCs w:val="22"/>
        </w:rPr>
      </w:pPr>
      <w:r w:rsidRPr="00756AD2">
        <w:rPr>
          <w:rFonts w:cs="Arial"/>
          <w:sz w:val="22"/>
          <w:szCs w:val="22"/>
        </w:rPr>
        <w:t>Bilag 1 – Kvalitetsstandarder</w:t>
      </w:r>
    </w:p>
    <w:p w14:paraId="037C8534" w14:textId="77777777" w:rsidR="00FD2D77" w:rsidRPr="00756AD2" w:rsidRDefault="00FD2D77" w:rsidP="00FD2D77">
      <w:pPr>
        <w:spacing w:after="120"/>
        <w:rPr>
          <w:rFonts w:cs="Arial"/>
          <w:sz w:val="22"/>
          <w:szCs w:val="22"/>
        </w:rPr>
      </w:pPr>
      <w:r w:rsidRPr="00756AD2">
        <w:rPr>
          <w:rFonts w:cs="Arial"/>
          <w:sz w:val="22"/>
          <w:szCs w:val="22"/>
        </w:rPr>
        <w:t>Bilag 2 – Prisskema</w:t>
      </w:r>
    </w:p>
    <w:p w14:paraId="5B0ED07D" w14:textId="77777777" w:rsidR="00BF654F" w:rsidRDefault="00FD2D77" w:rsidP="00FD2D77">
      <w:pPr>
        <w:spacing w:after="120"/>
        <w:rPr>
          <w:rFonts w:cs="Arial"/>
          <w:sz w:val="22"/>
          <w:szCs w:val="22"/>
        </w:rPr>
      </w:pPr>
      <w:r w:rsidRPr="00756AD2">
        <w:rPr>
          <w:rFonts w:cs="Arial"/>
          <w:sz w:val="22"/>
          <w:szCs w:val="22"/>
        </w:rPr>
        <w:t xml:space="preserve">Bilag 3 – </w:t>
      </w:r>
      <w:r w:rsidR="00836F2B">
        <w:rPr>
          <w:rFonts w:cs="Arial"/>
          <w:sz w:val="22"/>
          <w:szCs w:val="22"/>
        </w:rPr>
        <w:t>Samarbejdsaftale for fritvalgsleverandører og friplejehjem om krav til fortrolighed og</w:t>
      </w:r>
    </w:p>
    <w:p w14:paraId="626138E1" w14:textId="77777777" w:rsidR="00836F2B" w:rsidRPr="00756AD2" w:rsidRDefault="00836F2B" w:rsidP="00FD2D77">
      <w:pPr>
        <w:spacing w:after="120"/>
        <w:rPr>
          <w:rFonts w:cs="Arial"/>
          <w:sz w:val="22"/>
          <w:szCs w:val="22"/>
        </w:rPr>
      </w:pPr>
      <w:r>
        <w:rPr>
          <w:rFonts w:cs="Arial"/>
          <w:sz w:val="22"/>
          <w:szCs w:val="22"/>
        </w:rPr>
        <w:t>sikkerhed</w:t>
      </w:r>
    </w:p>
    <w:p w14:paraId="46CFF80A" w14:textId="77777777" w:rsidR="00FD2D77" w:rsidRPr="00756AD2" w:rsidRDefault="00FD2D77" w:rsidP="00FD2D77">
      <w:pPr>
        <w:spacing w:after="120"/>
        <w:rPr>
          <w:rFonts w:cs="Arial"/>
          <w:sz w:val="22"/>
          <w:szCs w:val="22"/>
        </w:rPr>
      </w:pPr>
      <w:r w:rsidRPr="00756AD2">
        <w:rPr>
          <w:rFonts w:cs="Arial"/>
          <w:sz w:val="22"/>
          <w:szCs w:val="22"/>
        </w:rPr>
        <w:t xml:space="preserve">Bilag 4 – </w:t>
      </w:r>
      <w:r w:rsidR="00836F2B" w:rsidRPr="00756AD2">
        <w:rPr>
          <w:rFonts w:cs="Arial"/>
          <w:sz w:val="22"/>
          <w:szCs w:val="22"/>
        </w:rPr>
        <w:t xml:space="preserve">Krav om brug af omsorgssystem </w:t>
      </w:r>
    </w:p>
    <w:p w14:paraId="336B6B7B" w14:textId="77777777" w:rsidR="00FD2D77" w:rsidRPr="00756AD2" w:rsidRDefault="00FD2D77" w:rsidP="00FD2D77">
      <w:pPr>
        <w:spacing w:after="120"/>
        <w:rPr>
          <w:rFonts w:cs="Arial"/>
          <w:sz w:val="22"/>
          <w:szCs w:val="22"/>
        </w:rPr>
      </w:pPr>
      <w:r w:rsidRPr="00756AD2">
        <w:rPr>
          <w:rFonts w:cs="Arial"/>
          <w:sz w:val="22"/>
          <w:szCs w:val="22"/>
        </w:rPr>
        <w:t>Bilag 5 – Databehandleraftale</w:t>
      </w:r>
    </w:p>
    <w:p w14:paraId="3B070AFA" w14:textId="77777777" w:rsidR="00FD2D77" w:rsidRPr="00756AD2" w:rsidRDefault="00FD2D77" w:rsidP="00FD2D77">
      <w:pPr>
        <w:spacing w:after="120"/>
        <w:rPr>
          <w:rFonts w:cs="Arial"/>
          <w:sz w:val="22"/>
          <w:szCs w:val="22"/>
        </w:rPr>
      </w:pPr>
      <w:r w:rsidRPr="00756AD2">
        <w:rPr>
          <w:rFonts w:cs="Arial"/>
          <w:sz w:val="22"/>
          <w:szCs w:val="22"/>
        </w:rPr>
        <w:t>Bilag 6 – Rammeaftale vedr. det sociale kapitel</w:t>
      </w:r>
    </w:p>
    <w:p w14:paraId="183CE2A1" w14:textId="77777777" w:rsidR="00BF654F" w:rsidRPr="00756AD2" w:rsidRDefault="00BF654F" w:rsidP="00FD2D77">
      <w:pPr>
        <w:spacing w:after="120"/>
        <w:rPr>
          <w:rFonts w:cs="Arial"/>
          <w:sz w:val="22"/>
          <w:szCs w:val="22"/>
        </w:rPr>
      </w:pPr>
      <w:r w:rsidRPr="00756AD2">
        <w:rPr>
          <w:rFonts w:cs="Arial"/>
          <w:sz w:val="22"/>
          <w:szCs w:val="22"/>
        </w:rPr>
        <w:t>Bilag 7 – Levering af transaktioner til Prisme Debitor</w:t>
      </w:r>
    </w:p>
    <w:p w14:paraId="72CEEABD" w14:textId="77777777" w:rsidR="00BF654F" w:rsidRPr="00756AD2" w:rsidRDefault="00BF654F" w:rsidP="00FD2D77">
      <w:pPr>
        <w:spacing w:after="120"/>
        <w:rPr>
          <w:rFonts w:cs="Arial"/>
          <w:sz w:val="22"/>
          <w:szCs w:val="22"/>
        </w:rPr>
      </w:pPr>
      <w:r w:rsidRPr="00756AD2">
        <w:rPr>
          <w:rFonts w:cs="Arial"/>
          <w:sz w:val="22"/>
          <w:szCs w:val="22"/>
        </w:rPr>
        <w:t>Bilag 8 – Socialministeriets fritvalgsblanket</w:t>
      </w:r>
    </w:p>
    <w:p w14:paraId="071053F8" w14:textId="77777777" w:rsidR="00BF654F" w:rsidRPr="00756AD2" w:rsidRDefault="00BF654F" w:rsidP="00FD2D77">
      <w:pPr>
        <w:spacing w:after="120"/>
        <w:rPr>
          <w:rFonts w:cs="Arial"/>
          <w:sz w:val="22"/>
          <w:szCs w:val="22"/>
        </w:rPr>
      </w:pPr>
      <w:r w:rsidRPr="00756AD2">
        <w:rPr>
          <w:rFonts w:cs="Arial"/>
          <w:sz w:val="22"/>
          <w:szCs w:val="22"/>
        </w:rPr>
        <w:t>Bilag 9 – Suppleringsskema til Socialministeriets fritvalgsblanket</w:t>
      </w:r>
    </w:p>
    <w:p w14:paraId="1871F596" w14:textId="77777777" w:rsidR="000469B8" w:rsidRPr="00756AD2" w:rsidRDefault="000469B8">
      <w:pPr>
        <w:spacing w:after="200" w:line="276" w:lineRule="auto"/>
        <w:rPr>
          <w:rFonts w:eastAsiaTheme="majorEastAsia" w:cstheme="majorBidi"/>
          <w:b/>
          <w:sz w:val="22"/>
          <w:szCs w:val="22"/>
        </w:rPr>
      </w:pPr>
      <w:r w:rsidRPr="00756AD2">
        <w:rPr>
          <w:sz w:val="22"/>
          <w:szCs w:val="22"/>
        </w:rPr>
        <w:br w:type="page"/>
      </w:r>
    </w:p>
    <w:p w14:paraId="66E74093" w14:textId="77777777" w:rsidR="00E2783F" w:rsidRPr="00756AD2" w:rsidRDefault="00E2783F" w:rsidP="00E2783F">
      <w:pPr>
        <w:keepNext/>
        <w:keepLines/>
        <w:spacing w:line="276" w:lineRule="auto"/>
        <w:outlineLvl w:val="0"/>
        <w:rPr>
          <w:rFonts w:eastAsiaTheme="majorEastAsia" w:cstheme="majorBidi"/>
          <w:b/>
          <w:bCs/>
          <w:sz w:val="22"/>
          <w:szCs w:val="28"/>
          <w:lang w:eastAsia="en-US"/>
        </w:rPr>
      </w:pPr>
      <w:bookmarkStart w:id="6" w:name="_Toc515867818"/>
      <w:bookmarkStart w:id="7" w:name="_Toc43205909"/>
      <w:bookmarkStart w:id="8" w:name="_Hlk515700212"/>
      <w:bookmarkStart w:id="9" w:name="_Hlk515782470"/>
      <w:bookmarkEnd w:id="4"/>
      <w:bookmarkEnd w:id="5"/>
      <w:r w:rsidRPr="00756AD2">
        <w:rPr>
          <w:rFonts w:eastAsiaTheme="majorEastAsia" w:cstheme="majorBidi"/>
          <w:b/>
          <w:bCs/>
          <w:sz w:val="22"/>
          <w:szCs w:val="28"/>
          <w:lang w:eastAsia="en-US"/>
        </w:rPr>
        <w:lastRenderedPageBreak/>
        <w:t>1. Parterne</w:t>
      </w:r>
      <w:bookmarkEnd w:id="6"/>
      <w:bookmarkEnd w:id="7"/>
    </w:p>
    <w:p w14:paraId="50A53360" w14:textId="77777777" w:rsidR="00E2783F" w:rsidRPr="00756AD2" w:rsidRDefault="00E2783F" w:rsidP="00E2783F">
      <w:pPr>
        <w:spacing w:line="276" w:lineRule="auto"/>
        <w:rPr>
          <w:rFonts w:eastAsiaTheme="minorHAnsi" w:cs="Arial"/>
          <w:sz w:val="22"/>
          <w:szCs w:val="22"/>
          <w:lang w:eastAsia="en-US"/>
        </w:rPr>
      </w:pPr>
    </w:p>
    <w:p w14:paraId="6CB0B9E5"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Mellem</w:t>
      </w:r>
    </w:p>
    <w:p w14:paraId="52D88618"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Viborg Kommune</w:t>
      </w:r>
    </w:p>
    <w:p w14:paraId="579D22F4"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Visitation Sundhed og Omsorg</w:t>
      </w:r>
    </w:p>
    <w:p w14:paraId="4252DB7C"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Prinsens Alle 5</w:t>
      </w:r>
    </w:p>
    <w:p w14:paraId="7FBAECA6"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8800 Viborg</w:t>
      </w:r>
    </w:p>
    <w:p w14:paraId="41159CE2"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CVR-nr. 29 18 98 46</w:t>
      </w:r>
    </w:p>
    <w:p w14:paraId="75305840" w14:textId="77777777" w:rsidR="00E2783F" w:rsidRPr="00756AD2" w:rsidRDefault="00E2783F" w:rsidP="00E2783F">
      <w:pPr>
        <w:spacing w:after="120" w:line="276" w:lineRule="auto"/>
        <w:rPr>
          <w:rFonts w:eastAsiaTheme="minorHAnsi" w:cs="Arial"/>
          <w:sz w:val="22"/>
          <w:szCs w:val="22"/>
          <w:lang w:eastAsia="en-US"/>
        </w:rPr>
      </w:pPr>
    </w:p>
    <w:p w14:paraId="5AB67A65"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og</w:t>
      </w:r>
    </w:p>
    <w:p w14:paraId="25826B4E" w14:textId="77777777" w:rsidR="00E2783F" w:rsidRPr="00756AD2" w:rsidRDefault="00E2783F" w:rsidP="00E2783F">
      <w:pPr>
        <w:spacing w:after="120" w:line="276" w:lineRule="auto"/>
        <w:rPr>
          <w:rFonts w:eastAsiaTheme="minorHAnsi" w:cs="Arial"/>
          <w:sz w:val="22"/>
          <w:szCs w:val="22"/>
          <w:lang w:eastAsia="en-US"/>
        </w:rPr>
      </w:pPr>
    </w:p>
    <w:p w14:paraId="175B576B"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[Indsæt navn på leverandør]</w:t>
      </w:r>
    </w:p>
    <w:p w14:paraId="263573AC"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[Indsæt adresse]</w:t>
      </w:r>
    </w:p>
    <w:p w14:paraId="6BA3521E"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[Indsæt postnummer]</w:t>
      </w:r>
    </w:p>
    <w:p w14:paraId="7392316C" w14:textId="77777777" w:rsidR="00E2783F" w:rsidRPr="00756AD2" w:rsidRDefault="00E2783F" w:rsidP="00E2783F">
      <w:pPr>
        <w:spacing w:after="120" w:line="276" w:lineRule="auto"/>
        <w:rPr>
          <w:rFonts w:eastAsiaTheme="minorHAnsi" w:cs="Arial"/>
          <w:sz w:val="22"/>
          <w:szCs w:val="22"/>
          <w:lang w:eastAsia="en-US"/>
        </w:rPr>
      </w:pPr>
      <w:r w:rsidRPr="00756AD2">
        <w:rPr>
          <w:rFonts w:eastAsiaTheme="minorHAnsi" w:cs="Arial"/>
          <w:sz w:val="22"/>
          <w:szCs w:val="22"/>
          <w:lang w:eastAsia="en-US"/>
        </w:rPr>
        <w:t>[Indsæt CVR-nr.]</w:t>
      </w:r>
    </w:p>
    <w:p w14:paraId="4A7EE50F" w14:textId="77777777" w:rsidR="00E2783F" w:rsidRPr="00756AD2" w:rsidRDefault="00E2783F" w:rsidP="000E718A">
      <w:pPr>
        <w:spacing w:line="276" w:lineRule="auto"/>
        <w:rPr>
          <w:rFonts w:eastAsiaTheme="minorHAnsi" w:cs="Arial"/>
          <w:sz w:val="22"/>
          <w:szCs w:val="22"/>
          <w:lang w:eastAsia="en-US"/>
        </w:rPr>
      </w:pPr>
      <w:r w:rsidRPr="00756AD2">
        <w:rPr>
          <w:rFonts w:eastAsiaTheme="minorHAnsi" w:cs="Arial"/>
          <w:sz w:val="22"/>
          <w:szCs w:val="22"/>
          <w:lang w:eastAsia="en-US"/>
        </w:rPr>
        <w:t>(herefter kaldet leverandøren)</w:t>
      </w:r>
    </w:p>
    <w:bookmarkEnd w:id="8"/>
    <w:p w14:paraId="01264ECA" w14:textId="77777777" w:rsidR="000E718A" w:rsidRPr="00756AD2" w:rsidRDefault="000E718A" w:rsidP="000E718A"/>
    <w:p w14:paraId="35A942CC" w14:textId="77777777" w:rsidR="000E718A" w:rsidRPr="00756AD2" w:rsidRDefault="000E718A" w:rsidP="000E718A"/>
    <w:p w14:paraId="3974546B" w14:textId="77777777" w:rsidR="001C30B1" w:rsidRPr="00756AD2" w:rsidRDefault="001C30B1" w:rsidP="00D22F51">
      <w:pPr>
        <w:spacing w:line="276" w:lineRule="auto"/>
        <w:rPr>
          <w:rFonts w:eastAsiaTheme="minorHAnsi" w:cs="Arial"/>
          <w:sz w:val="22"/>
          <w:szCs w:val="22"/>
          <w:lang w:eastAsia="en-US"/>
        </w:rPr>
      </w:pPr>
      <w:r w:rsidRPr="00756AD2">
        <w:rPr>
          <w:rFonts w:eastAsiaTheme="minorHAnsi" w:cs="Arial"/>
          <w:sz w:val="22"/>
          <w:szCs w:val="22"/>
          <w:lang w:eastAsia="en-US"/>
        </w:rPr>
        <w:t>Er der indgået aftale om levering af personlig pleje til borgere</w:t>
      </w:r>
      <w:r w:rsidR="009A6C7F" w:rsidRPr="00756AD2">
        <w:rPr>
          <w:rFonts w:eastAsiaTheme="minorHAnsi" w:cs="Arial"/>
          <w:sz w:val="22"/>
          <w:szCs w:val="22"/>
          <w:lang w:eastAsia="en-US"/>
        </w:rPr>
        <w:t xml:space="preserve"> i </w:t>
      </w:r>
      <w:r w:rsidRPr="00756AD2">
        <w:rPr>
          <w:rFonts w:eastAsiaTheme="minorHAnsi" w:cs="Arial"/>
          <w:sz w:val="22"/>
          <w:szCs w:val="22"/>
          <w:lang w:eastAsia="en-US"/>
        </w:rPr>
        <w:t>Viborg Kommune.</w:t>
      </w:r>
    </w:p>
    <w:p w14:paraId="3ED756AD" w14:textId="77777777" w:rsidR="000E718A" w:rsidRPr="00756AD2" w:rsidRDefault="000E718A" w:rsidP="00D22F51">
      <w:pPr>
        <w:rPr>
          <w:rFonts w:cs="Arial"/>
        </w:rPr>
      </w:pPr>
    </w:p>
    <w:bookmarkEnd w:id="9"/>
    <w:p w14:paraId="66250176" w14:textId="77777777" w:rsidR="00D22F51" w:rsidRPr="00756AD2" w:rsidRDefault="00D22F51">
      <w:pPr>
        <w:spacing w:after="200" w:line="276" w:lineRule="auto"/>
        <w:rPr>
          <w:rFonts w:cs="Arial"/>
        </w:rPr>
      </w:pPr>
    </w:p>
    <w:p w14:paraId="34B60B2C" w14:textId="77777777" w:rsidR="001E2958" w:rsidRPr="00756AD2" w:rsidRDefault="001E2958" w:rsidP="00513135">
      <w:pPr>
        <w:pStyle w:val="Overskrift1"/>
        <w:spacing w:before="0"/>
        <w:rPr>
          <w:sz w:val="22"/>
          <w:szCs w:val="22"/>
          <w:lang w:eastAsia="en-US"/>
        </w:rPr>
      </w:pPr>
      <w:bookmarkStart w:id="10" w:name="_Toc496526177"/>
      <w:bookmarkStart w:id="11" w:name="_Toc515612436"/>
      <w:bookmarkStart w:id="12" w:name="_Toc43205910"/>
      <w:r w:rsidRPr="00756AD2">
        <w:rPr>
          <w:sz w:val="22"/>
          <w:szCs w:val="22"/>
          <w:lang w:eastAsia="en-US"/>
        </w:rPr>
        <w:t xml:space="preserve">2. </w:t>
      </w:r>
      <w:bookmarkEnd w:id="10"/>
      <w:r w:rsidRPr="00756AD2">
        <w:rPr>
          <w:sz w:val="22"/>
          <w:szCs w:val="22"/>
          <w:lang w:eastAsia="en-US"/>
        </w:rPr>
        <w:t>Kontraktens indhold</w:t>
      </w:r>
      <w:bookmarkEnd w:id="11"/>
      <w:bookmarkEnd w:id="12"/>
      <w:r w:rsidRPr="00756AD2">
        <w:rPr>
          <w:sz w:val="22"/>
          <w:szCs w:val="22"/>
          <w:lang w:eastAsia="en-US"/>
        </w:rPr>
        <w:t xml:space="preserve"> </w:t>
      </w:r>
    </w:p>
    <w:p w14:paraId="46D761C3" w14:textId="77777777" w:rsidR="00513135" w:rsidRPr="00756AD2" w:rsidRDefault="00513135" w:rsidP="00513135">
      <w:pPr>
        <w:pStyle w:val="Overskrift2"/>
        <w:spacing w:before="0"/>
        <w:rPr>
          <w:b w:val="0"/>
          <w:sz w:val="22"/>
          <w:szCs w:val="22"/>
        </w:rPr>
      </w:pPr>
      <w:bookmarkStart w:id="13" w:name="_Toc515612437"/>
    </w:p>
    <w:p w14:paraId="4FCE5A51" w14:textId="77777777" w:rsidR="001E2958" w:rsidRPr="00756AD2" w:rsidRDefault="001E2958" w:rsidP="00513135">
      <w:pPr>
        <w:pStyle w:val="Overskrift2"/>
        <w:spacing w:before="0"/>
        <w:rPr>
          <w:sz w:val="22"/>
          <w:szCs w:val="22"/>
        </w:rPr>
      </w:pPr>
      <w:bookmarkStart w:id="14" w:name="_Toc43205911"/>
      <w:r w:rsidRPr="00756AD2">
        <w:rPr>
          <w:sz w:val="22"/>
          <w:szCs w:val="22"/>
        </w:rPr>
        <w:t>2.1 Kontraktens baggrund og lovgrundlag</w:t>
      </w:r>
      <w:bookmarkEnd w:id="13"/>
      <w:bookmarkEnd w:id="14"/>
    </w:p>
    <w:p w14:paraId="3A6BC585" w14:textId="77777777" w:rsidR="001E2958" w:rsidRPr="00756AD2" w:rsidRDefault="001E2958" w:rsidP="00192F2C">
      <w:pPr>
        <w:spacing w:after="200"/>
        <w:rPr>
          <w:rFonts w:eastAsiaTheme="minorHAnsi" w:cs="Arial"/>
          <w:sz w:val="22"/>
          <w:szCs w:val="22"/>
          <w:lang w:eastAsia="en-US"/>
        </w:rPr>
      </w:pPr>
      <w:r w:rsidRPr="00756AD2">
        <w:rPr>
          <w:rFonts w:eastAsiaTheme="minorHAnsi" w:cs="Arial"/>
          <w:sz w:val="22"/>
          <w:szCs w:val="22"/>
          <w:lang w:eastAsia="en-US"/>
        </w:rPr>
        <w:t>I henhold til Servicelovens § 91 skal kommunen godkende og indgå kontrakt med enhver kvalificeret leverandør, der opfylder de kvalitets- og priskrav til leverandører af personlig pleje, som kommunen har fastsat.</w:t>
      </w:r>
    </w:p>
    <w:p w14:paraId="53854EF7" w14:textId="77777777" w:rsidR="001E2958" w:rsidRPr="00756AD2" w:rsidRDefault="001E2958" w:rsidP="00192F2C">
      <w:pPr>
        <w:spacing w:after="200"/>
        <w:rPr>
          <w:rFonts w:eastAsiaTheme="minorHAnsi" w:cs="Arial"/>
          <w:sz w:val="22"/>
          <w:szCs w:val="22"/>
          <w:lang w:eastAsia="en-US"/>
        </w:rPr>
      </w:pPr>
      <w:r w:rsidRPr="00756AD2">
        <w:rPr>
          <w:rFonts w:eastAsiaTheme="minorHAnsi" w:cs="Arial"/>
          <w:sz w:val="22"/>
          <w:szCs w:val="22"/>
          <w:lang w:eastAsia="en-US"/>
        </w:rPr>
        <w:t>I overensstemmelse med de rammer, der følger af loven har Viborg Kommune fastlagt de generelle vilkår for godkendelse af leverandører, der anmoder om godkendelse som leverandør af personlig pleje.</w:t>
      </w:r>
    </w:p>
    <w:p w14:paraId="3C3336CB" w14:textId="77777777" w:rsidR="001E2958" w:rsidRPr="00756AD2" w:rsidRDefault="001E2958" w:rsidP="00192F2C">
      <w:pPr>
        <w:spacing w:after="200"/>
        <w:rPr>
          <w:rFonts w:eastAsiaTheme="minorHAnsi" w:cs="Arial"/>
          <w:sz w:val="22"/>
          <w:szCs w:val="22"/>
          <w:lang w:eastAsia="en-US"/>
        </w:rPr>
      </w:pPr>
      <w:r w:rsidRPr="00756AD2">
        <w:rPr>
          <w:rFonts w:eastAsiaTheme="minorHAnsi" w:cs="Arial"/>
          <w:sz w:val="22"/>
          <w:szCs w:val="22"/>
          <w:lang w:eastAsia="en-US"/>
        </w:rPr>
        <w:t xml:space="preserve">Reglerne for personlig pleje er overordnet reguleret af servicelovens § 83. </w:t>
      </w:r>
    </w:p>
    <w:p w14:paraId="13C9D427" w14:textId="77777777" w:rsidR="001E2958" w:rsidRPr="00756AD2" w:rsidRDefault="001E2958" w:rsidP="00192F2C">
      <w:pPr>
        <w:rPr>
          <w:rFonts w:eastAsiaTheme="minorHAnsi" w:cs="Arial"/>
          <w:sz w:val="22"/>
          <w:szCs w:val="22"/>
          <w:lang w:eastAsia="en-US"/>
        </w:rPr>
      </w:pPr>
      <w:r w:rsidRPr="00756AD2">
        <w:rPr>
          <w:rFonts w:eastAsiaTheme="minorHAnsi" w:cs="Arial"/>
          <w:sz w:val="22"/>
          <w:szCs w:val="22"/>
          <w:lang w:eastAsia="en-US"/>
        </w:rPr>
        <w:t xml:space="preserve">Leverandøren skal ud over denne kontrakt med tilhørende bilag efterleve enhver gældende lovgivning ved udførelsen af ydelserne, herunder retssikkerhedsloven, </w:t>
      </w:r>
      <w:r w:rsidR="00327B8F" w:rsidRPr="00756AD2">
        <w:rPr>
          <w:rFonts w:eastAsiaTheme="minorHAnsi" w:cs="Arial"/>
          <w:sz w:val="22"/>
          <w:szCs w:val="22"/>
          <w:lang w:eastAsia="en-US"/>
        </w:rPr>
        <w:t>databeskyttelsesloven og persondataforordningen (GDPR)</w:t>
      </w:r>
      <w:r w:rsidRPr="00756AD2">
        <w:rPr>
          <w:rFonts w:eastAsiaTheme="minorHAnsi" w:cs="Arial"/>
          <w:sz w:val="22"/>
          <w:szCs w:val="22"/>
          <w:lang w:eastAsia="en-US"/>
        </w:rPr>
        <w:t>, markedsføringsloven mv.</w:t>
      </w:r>
    </w:p>
    <w:p w14:paraId="40DC9DCE" w14:textId="77777777" w:rsidR="0059716E" w:rsidRPr="00756AD2" w:rsidRDefault="0059716E" w:rsidP="00192F2C">
      <w:pPr>
        <w:rPr>
          <w:rFonts w:eastAsiaTheme="minorHAnsi" w:cs="Arial"/>
          <w:sz w:val="22"/>
          <w:szCs w:val="22"/>
          <w:lang w:eastAsia="en-US"/>
        </w:rPr>
      </w:pPr>
    </w:p>
    <w:p w14:paraId="6A9EC62B" w14:textId="77777777" w:rsidR="00B336CB" w:rsidRPr="00756AD2" w:rsidRDefault="00B336CB" w:rsidP="00B336CB">
      <w:pPr>
        <w:pStyle w:val="Overskrift2"/>
        <w:rPr>
          <w:sz w:val="22"/>
          <w:szCs w:val="22"/>
          <w:lang w:eastAsia="en-US"/>
        </w:rPr>
      </w:pPr>
      <w:bookmarkStart w:id="15" w:name="_Toc515612439"/>
      <w:bookmarkStart w:id="16" w:name="_Toc43205912"/>
      <w:r w:rsidRPr="00756AD2">
        <w:rPr>
          <w:sz w:val="22"/>
          <w:szCs w:val="22"/>
          <w:lang w:eastAsia="en-US"/>
        </w:rPr>
        <w:t>2.2 Godkendelsesprocedure</w:t>
      </w:r>
      <w:bookmarkEnd w:id="15"/>
      <w:bookmarkEnd w:id="16"/>
    </w:p>
    <w:p w14:paraId="682553C2" w14:textId="77777777" w:rsidR="00B336CB" w:rsidRPr="00756AD2" w:rsidRDefault="00B336CB" w:rsidP="0095550A">
      <w:pPr>
        <w:spacing w:after="200"/>
        <w:rPr>
          <w:rFonts w:eastAsiaTheme="minorHAnsi" w:cs="Arial"/>
          <w:sz w:val="22"/>
          <w:szCs w:val="22"/>
          <w:lang w:eastAsia="en-US"/>
        </w:rPr>
      </w:pPr>
      <w:r w:rsidRPr="00756AD2">
        <w:rPr>
          <w:rFonts w:eastAsiaTheme="minorHAnsi" w:cs="Arial"/>
          <w:sz w:val="22"/>
          <w:szCs w:val="22"/>
          <w:lang w:eastAsia="en-US"/>
        </w:rPr>
        <w:t>Leverandører kan ansøge om godkendelse som fritvalgsleverandør til levering af personlig pleje til borgere i Viborg Kommune ved at fremsende ansøgning til Viborg Kommune, Visitation Sundhed og Omsorg.</w:t>
      </w:r>
    </w:p>
    <w:p w14:paraId="7B0B2824" w14:textId="77777777" w:rsidR="00B336CB" w:rsidRPr="00756AD2" w:rsidRDefault="00B336CB" w:rsidP="0095550A">
      <w:pPr>
        <w:rPr>
          <w:rFonts w:eastAsiaTheme="minorHAnsi" w:cs="Arial"/>
          <w:sz w:val="22"/>
          <w:szCs w:val="22"/>
          <w:lang w:eastAsia="en-US"/>
        </w:rPr>
      </w:pPr>
      <w:r w:rsidRPr="00756AD2">
        <w:rPr>
          <w:rFonts w:eastAsiaTheme="minorHAnsi" w:cs="Arial"/>
          <w:sz w:val="22"/>
          <w:szCs w:val="22"/>
          <w:lang w:eastAsia="en-US"/>
        </w:rPr>
        <w:t>Ansøgning skal være ledsaget af følgende dokumentation:</w:t>
      </w:r>
    </w:p>
    <w:p w14:paraId="760FF824" w14:textId="77777777" w:rsidR="00B336CB" w:rsidRPr="00756AD2" w:rsidRDefault="00B336CB" w:rsidP="0095550A">
      <w:pPr>
        <w:numPr>
          <w:ilvl w:val="0"/>
          <w:numId w:val="16"/>
        </w:numPr>
        <w:spacing w:after="200"/>
        <w:contextualSpacing/>
        <w:rPr>
          <w:rFonts w:eastAsiaTheme="minorHAnsi" w:cs="Arial"/>
          <w:sz w:val="22"/>
          <w:szCs w:val="22"/>
          <w:lang w:eastAsia="en-US"/>
        </w:rPr>
      </w:pPr>
      <w:r w:rsidRPr="00756AD2">
        <w:rPr>
          <w:rFonts w:eastAsiaTheme="minorHAnsi" w:cs="Arial"/>
          <w:sz w:val="22"/>
          <w:szCs w:val="22"/>
          <w:lang w:eastAsia="en-US"/>
        </w:rPr>
        <w:lastRenderedPageBreak/>
        <w:t xml:space="preserve">Socialministeriets fritvalgsblanket (bilag </w:t>
      </w:r>
      <w:r w:rsidR="001A3E2C" w:rsidRPr="00756AD2">
        <w:rPr>
          <w:rFonts w:eastAsiaTheme="minorHAnsi" w:cs="Arial"/>
          <w:sz w:val="22"/>
          <w:szCs w:val="22"/>
          <w:lang w:eastAsia="en-US"/>
        </w:rPr>
        <w:t>8</w:t>
      </w:r>
      <w:r w:rsidRPr="00756AD2">
        <w:rPr>
          <w:rFonts w:eastAsiaTheme="minorHAnsi" w:cs="Arial"/>
          <w:sz w:val="22"/>
          <w:szCs w:val="22"/>
          <w:lang w:eastAsia="en-US"/>
        </w:rPr>
        <w:t xml:space="preserve">) og suppleringsskema til leverandørkontrakt (bilag </w:t>
      </w:r>
      <w:r w:rsidR="001A3E2C" w:rsidRPr="00756AD2">
        <w:rPr>
          <w:rFonts w:eastAsiaTheme="minorHAnsi" w:cs="Arial"/>
          <w:sz w:val="22"/>
          <w:szCs w:val="22"/>
          <w:lang w:eastAsia="en-US"/>
        </w:rPr>
        <w:t>9</w:t>
      </w:r>
      <w:r w:rsidRPr="00756AD2">
        <w:rPr>
          <w:rFonts w:eastAsiaTheme="minorHAnsi" w:cs="Arial"/>
          <w:sz w:val="22"/>
          <w:szCs w:val="22"/>
          <w:lang w:eastAsia="en-US"/>
        </w:rPr>
        <w:t>)</w:t>
      </w:r>
    </w:p>
    <w:p w14:paraId="5DAF8213" w14:textId="77777777" w:rsidR="00B336CB" w:rsidRPr="00756AD2" w:rsidRDefault="00B336CB" w:rsidP="0095550A">
      <w:pPr>
        <w:numPr>
          <w:ilvl w:val="0"/>
          <w:numId w:val="16"/>
        </w:numPr>
        <w:spacing w:after="200"/>
        <w:contextualSpacing/>
        <w:rPr>
          <w:rFonts w:eastAsiaTheme="minorHAnsi" w:cs="Arial"/>
          <w:sz w:val="22"/>
          <w:szCs w:val="22"/>
          <w:lang w:eastAsia="en-US"/>
        </w:rPr>
      </w:pPr>
      <w:r w:rsidRPr="00756AD2">
        <w:rPr>
          <w:rFonts w:eastAsiaTheme="minorHAnsi" w:cs="Arial"/>
          <w:sz w:val="22"/>
          <w:szCs w:val="22"/>
          <w:lang w:eastAsia="en-US"/>
        </w:rPr>
        <w:t xml:space="preserve">Serviceattest, maks. 6 måneder gammel. Der gøres opmærksom på, at ansøger </w:t>
      </w:r>
      <w:r w:rsidRPr="00756AD2">
        <w:rPr>
          <w:rFonts w:eastAsiaTheme="minorHAnsi" w:cs="Arial"/>
          <w:sz w:val="22"/>
          <w:szCs w:val="22"/>
          <w:u w:val="single"/>
          <w:lang w:eastAsia="en-US"/>
        </w:rPr>
        <w:t>ikke</w:t>
      </w:r>
      <w:r w:rsidRPr="00756AD2">
        <w:rPr>
          <w:rFonts w:eastAsiaTheme="minorHAnsi" w:cs="Arial"/>
          <w:sz w:val="22"/>
          <w:szCs w:val="22"/>
          <w:lang w:eastAsia="en-US"/>
        </w:rPr>
        <w:t xml:space="preserve"> må have ubetalt forfalden gæld på 50.000 kr. eller derover til offentlige myndigheder vedrørende skatter, afgifter eller bidrag til sociale sikringsordninger, jf. serviceloven.</w:t>
      </w:r>
    </w:p>
    <w:p w14:paraId="311DFCA1" w14:textId="77777777" w:rsidR="00B336CB" w:rsidRPr="00756AD2" w:rsidRDefault="00B336CB" w:rsidP="0095550A">
      <w:pPr>
        <w:numPr>
          <w:ilvl w:val="0"/>
          <w:numId w:val="16"/>
        </w:numPr>
        <w:spacing w:after="200"/>
        <w:contextualSpacing/>
        <w:rPr>
          <w:rFonts w:eastAsiaTheme="minorHAnsi" w:cs="Arial"/>
          <w:sz w:val="22"/>
          <w:szCs w:val="22"/>
          <w:lang w:eastAsia="en-US"/>
        </w:rPr>
      </w:pPr>
      <w:r w:rsidRPr="00756AD2">
        <w:rPr>
          <w:rFonts w:eastAsiaTheme="minorHAnsi" w:cs="Arial"/>
          <w:sz w:val="22"/>
          <w:szCs w:val="22"/>
          <w:lang w:eastAsia="en-US"/>
        </w:rPr>
        <w:t xml:space="preserve">Samarbejdsaftale om IT-sikkerhed (bilag </w:t>
      </w:r>
      <w:r w:rsidR="001A3E2C" w:rsidRPr="00756AD2">
        <w:rPr>
          <w:rFonts w:eastAsiaTheme="minorHAnsi" w:cs="Arial"/>
          <w:sz w:val="22"/>
          <w:szCs w:val="22"/>
          <w:lang w:eastAsia="en-US"/>
        </w:rPr>
        <w:t>4</w:t>
      </w:r>
      <w:r w:rsidRPr="00756AD2">
        <w:rPr>
          <w:rFonts w:eastAsiaTheme="minorHAnsi" w:cs="Arial"/>
          <w:sz w:val="22"/>
          <w:szCs w:val="22"/>
          <w:lang w:eastAsia="en-US"/>
        </w:rPr>
        <w:t>)</w:t>
      </w:r>
    </w:p>
    <w:p w14:paraId="66716B47" w14:textId="77777777" w:rsidR="00B336CB" w:rsidRPr="00756AD2" w:rsidRDefault="00B336CB" w:rsidP="0095550A">
      <w:pPr>
        <w:numPr>
          <w:ilvl w:val="0"/>
          <w:numId w:val="16"/>
        </w:numPr>
        <w:spacing w:after="200"/>
        <w:contextualSpacing/>
        <w:rPr>
          <w:rFonts w:eastAsiaTheme="minorHAnsi" w:cs="Arial"/>
          <w:sz w:val="22"/>
          <w:szCs w:val="22"/>
          <w:lang w:eastAsia="en-US"/>
        </w:rPr>
      </w:pPr>
      <w:r w:rsidRPr="00756AD2">
        <w:rPr>
          <w:rFonts w:eastAsiaTheme="minorHAnsi" w:cs="Arial"/>
          <w:sz w:val="22"/>
          <w:szCs w:val="22"/>
          <w:lang w:eastAsia="en-US"/>
        </w:rPr>
        <w:t xml:space="preserve">Gyldig erhvervsansvarsforsikring, jf. kontaktens </w:t>
      </w:r>
      <w:r w:rsidR="004A2B67" w:rsidRPr="00756AD2">
        <w:rPr>
          <w:rFonts w:eastAsiaTheme="minorHAnsi" w:cs="Arial"/>
          <w:sz w:val="22"/>
          <w:szCs w:val="22"/>
          <w:lang w:eastAsia="en-US"/>
        </w:rPr>
        <w:t>pkt.</w:t>
      </w:r>
      <w:r w:rsidRPr="00756AD2">
        <w:rPr>
          <w:rFonts w:eastAsiaTheme="minorHAnsi" w:cs="Arial"/>
          <w:sz w:val="22"/>
          <w:szCs w:val="22"/>
          <w:lang w:eastAsia="en-US"/>
        </w:rPr>
        <w:t xml:space="preserve"> </w:t>
      </w:r>
      <w:r w:rsidR="00D416C9" w:rsidRPr="00756AD2">
        <w:rPr>
          <w:rFonts w:eastAsiaTheme="minorHAnsi" w:cs="Arial"/>
          <w:sz w:val="22"/>
          <w:szCs w:val="22"/>
          <w:lang w:eastAsia="en-US"/>
        </w:rPr>
        <w:t>9</w:t>
      </w:r>
      <w:r w:rsidRPr="00756AD2">
        <w:rPr>
          <w:rFonts w:eastAsiaTheme="minorHAnsi" w:cs="Arial"/>
          <w:sz w:val="22"/>
          <w:szCs w:val="22"/>
          <w:lang w:eastAsia="en-US"/>
        </w:rPr>
        <w:t>.</w:t>
      </w:r>
      <w:r w:rsidR="00D416C9" w:rsidRPr="00756AD2">
        <w:rPr>
          <w:rFonts w:eastAsiaTheme="minorHAnsi" w:cs="Arial"/>
          <w:sz w:val="22"/>
          <w:szCs w:val="22"/>
          <w:lang w:eastAsia="en-US"/>
        </w:rPr>
        <w:t>7</w:t>
      </w:r>
      <w:r w:rsidRPr="00756AD2">
        <w:rPr>
          <w:rFonts w:eastAsiaTheme="minorHAnsi" w:cs="Arial"/>
          <w:sz w:val="22"/>
          <w:szCs w:val="22"/>
          <w:lang w:eastAsia="en-US"/>
        </w:rPr>
        <w:t>.</w:t>
      </w:r>
    </w:p>
    <w:p w14:paraId="282D64E0" w14:textId="77777777" w:rsidR="00B336CB" w:rsidRPr="00756AD2" w:rsidRDefault="00B336CB" w:rsidP="0095550A">
      <w:pPr>
        <w:rPr>
          <w:rFonts w:eastAsiaTheme="minorHAnsi" w:cs="Arial"/>
          <w:sz w:val="22"/>
          <w:szCs w:val="22"/>
          <w:lang w:eastAsia="en-US"/>
        </w:rPr>
      </w:pPr>
    </w:p>
    <w:p w14:paraId="7083B64B" w14:textId="77777777" w:rsidR="0059716E" w:rsidRPr="00756AD2" w:rsidRDefault="003654DA" w:rsidP="000E718A">
      <w:pPr>
        <w:pStyle w:val="Overskrift2"/>
        <w:rPr>
          <w:sz w:val="22"/>
          <w:szCs w:val="22"/>
          <w:lang w:eastAsia="en-US"/>
        </w:rPr>
      </w:pPr>
      <w:bookmarkStart w:id="17" w:name="_Toc515612438"/>
      <w:bookmarkStart w:id="18" w:name="_Toc43205913"/>
      <w:r w:rsidRPr="00756AD2">
        <w:rPr>
          <w:sz w:val="22"/>
          <w:szCs w:val="22"/>
          <w:lang w:eastAsia="en-US"/>
        </w:rPr>
        <w:t>2.3</w:t>
      </w:r>
      <w:r w:rsidR="0059716E" w:rsidRPr="00756AD2">
        <w:rPr>
          <w:sz w:val="22"/>
          <w:szCs w:val="22"/>
          <w:lang w:eastAsia="en-US"/>
        </w:rPr>
        <w:t xml:space="preserve"> Kontraktgrundlag</w:t>
      </w:r>
      <w:bookmarkEnd w:id="17"/>
      <w:bookmarkEnd w:id="18"/>
    </w:p>
    <w:p w14:paraId="07F5620C" w14:textId="77777777" w:rsidR="0059716E" w:rsidRPr="00756AD2" w:rsidRDefault="0059716E" w:rsidP="0095550A">
      <w:pPr>
        <w:rPr>
          <w:rFonts w:eastAsiaTheme="minorHAnsi" w:cs="Arial"/>
          <w:sz w:val="22"/>
          <w:szCs w:val="22"/>
          <w:lang w:eastAsia="en-US"/>
        </w:rPr>
      </w:pPr>
      <w:r w:rsidRPr="00756AD2">
        <w:rPr>
          <w:rFonts w:eastAsiaTheme="minorHAnsi" w:cs="Arial"/>
          <w:sz w:val="22"/>
          <w:szCs w:val="22"/>
          <w:lang w:eastAsia="en-US"/>
        </w:rPr>
        <w:t>Kontrakten omfatter følgende dokumenter:</w:t>
      </w:r>
    </w:p>
    <w:p w14:paraId="6BBF1124" w14:textId="77777777" w:rsidR="001A3E2C" w:rsidRPr="00756AD2" w:rsidRDefault="001A3E2C" w:rsidP="0095550A">
      <w:pPr>
        <w:pStyle w:val="Listeafsnit"/>
        <w:numPr>
          <w:ilvl w:val="0"/>
          <w:numId w:val="16"/>
        </w:numPr>
        <w:rPr>
          <w:rFonts w:cs="Arial"/>
          <w:sz w:val="22"/>
        </w:rPr>
      </w:pPr>
      <w:r w:rsidRPr="00756AD2">
        <w:rPr>
          <w:rFonts w:cs="Arial"/>
          <w:sz w:val="22"/>
        </w:rPr>
        <w:t>Denne kontrakt</w:t>
      </w:r>
    </w:p>
    <w:p w14:paraId="1C01876B" w14:textId="77777777" w:rsidR="001A3E2C" w:rsidRPr="00756AD2" w:rsidRDefault="001A3E2C" w:rsidP="0095550A">
      <w:pPr>
        <w:pStyle w:val="Listeafsnit"/>
        <w:numPr>
          <w:ilvl w:val="0"/>
          <w:numId w:val="16"/>
        </w:numPr>
        <w:rPr>
          <w:rFonts w:cs="Arial"/>
          <w:sz w:val="22"/>
        </w:rPr>
      </w:pPr>
      <w:r w:rsidRPr="00756AD2">
        <w:rPr>
          <w:rFonts w:cs="Arial"/>
          <w:sz w:val="22"/>
        </w:rPr>
        <w:t xml:space="preserve">Kravspecifikation, </w:t>
      </w:r>
      <w:r w:rsidR="00FE245A" w:rsidRPr="00756AD2">
        <w:rPr>
          <w:rFonts w:cs="Arial"/>
          <w:sz w:val="22"/>
        </w:rPr>
        <w:t xml:space="preserve">Pakkekatalog, </w:t>
      </w:r>
      <w:r w:rsidRPr="00756AD2">
        <w:rPr>
          <w:rFonts w:cs="Arial"/>
          <w:sz w:val="22"/>
        </w:rPr>
        <w:t>bilag A</w:t>
      </w:r>
    </w:p>
    <w:p w14:paraId="01B4D8BC" w14:textId="77777777" w:rsidR="001A3E2C" w:rsidRPr="00756AD2" w:rsidRDefault="001A3E2C" w:rsidP="0095550A">
      <w:pPr>
        <w:pStyle w:val="Listeafsnit"/>
        <w:numPr>
          <w:ilvl w:val="0"/>
          <w:numId w:val="16"/>
        </w:numPr>
        <w:rPr>
          <w:rFonts w:cs="Arial"/>
          <w:sz w:val="22"/>
        </w:rPr>
      </w:pPr>
      <w:r w:rsidRPr="00756AD2">
        <w:rPr>
          <w:rFonts w:cs="Arial"/>
          <w:sz w:val="22"/>
        </w:rPr>
        <w:t>Kvalitetsstandarder, bilag 1</w:t>
      </w:r>
    </w:p>
    <w:p w14:paraId="11EB5501" w14:textId="77777777" w:rsidR="001A3E2C" w:rsidRPr="00756AD2" w:rsidRDefault="001A3E2C" w:rsidP="0095550A">
      <w:pPr>
        <w:pStyle w:val="Listeafsnit"/>
        <w:numPr>
          <w:ilvl w:val="0"/>
          <w:numId w:val="16"/>
        </w:numPr>
        <w:rPr>
          <w:rFonts w:cs="Arial"/>
          <w:sz w:val="22"/>
        </w:rPr>
      </w:pPr>
      <w:r w:rsidRPr="00756AD2">
        <w:rPr>
          <w:rFonts w:cs="Arial"/>
          <w:sz w:val="22"/>
        </w:rPr>
        <w:t>Prisskema, bilag 2</w:t>
      </w:r>
    </w:p>
    <w:p w14:paraId="0C28BD64" w14:textId="77777777" w:rsidR="00836F2B" w:rsidRDefault="00836F2B" w:rsidP="0095550A">
      <w:pPr>
        <w:pStyle w:val="Listeafsnit"/>
        <w:numPr>
          <w:ilvl w:val="0"/>
          <w:numId w:val="16"/>
        </w:numPr>
        <w:rPr>
          <w:rFonts w:cs="Arial"/>
          <w:sz w:val="22"/>
        </w:rPr>
      </w:pPr>
      <w:r>
        <w:rPr>
          <w:rFonts w:cs="Arial"/>
          <w:sz w:val="22"/>
        </w:rPr>
        <w:t>Samarbejdsaftale for fritvalgsleverandører og friplejehjem om krav til fortrolighed og</w:t>
      </w:r>
    </w:p>
    <w:p w14:paraId="11F66E63" w14:textId="77777777" w:rsidR="001A3E2C" w:rsidRPr="00756AD2" w:rsidRDefault="00836F2B" w:rsidP="00836F2B">
      <w:pPr>
        <w:pStyle w:val="Listeafsnit"/>
        <w:rPr>
          <w:rFonts w:cs="Arial"/>
          <w:sz w:val="22"/>
        </w:rPr>
      </w:pPr>
      <w:r>
        <w:rPr>
          <w:rFonts w:cs="Arial"/>
          <w:sz w:val="22"/>
        </w:rPr>
        <w:t>sikkerhed</w:t>
      </w:r>
      <w:r w:rsidR="001A3E2C" w:rsidRPr="00756AD2">
        <w:rPr>
          <w:rFonts w:cs="Arial"/>
          <w:sz w:val="22"/>
        </w:rPr>
        <w:t>, bilag 3</w:t>
      </w:r>
    </w:p>
    <w:p w14:paraId="35F58343" w14:textId="77777777" w:rsidR="001A3E2C" w:rsidRPr="00756AD2" w:rsidRDefault="00836F2B" w:rsidP="0095550A">
      <w:pPr>
        <w:pStyle w:val="Listeafsnit"/>
        <w:numPr>
          <w:ilvl w:val="0"/>
          <w:numId w:val="16"/>
        </w:numPr>
        <w:rPr>
          <w:rFonts w:cs="Arial"/>
          <w:sz w:val="22"/>
        </w:rPr>
      </w:pPr>
      <w:r w:rsidRPr="00756AD2">
        <w:rPr>
          <w:rFonts w:cs="Arial"/>
          <w:sz w:val="22"/>
        </w:rPr>
        <w:t>Krav til brug af omsorgssystem</w:t>
      </w:r>
      <w:r w:rsidR="001A3E2C" w:rsidRPr="00756AD2">
        <w:rPr>
          <w:rFonts w:cs="Arial"/>
          <w:sz w:val="22"/>
        </w:rPr>
        <w:t>, bilag 4</w:t>
      </w:r>
    </w:p>
    <w:p w14:paraId="26B97D21" w14:textId="77777777" w:rsidR="001A3E2C" w:rsidRPr="00756AD2" w:rsidRDefault="001A3E2C" w:rsidP="0095550A">
      <w:pPr>
        <w:pStyle w:val="Listeafsnit"/>
        <w:numPr>
          <w:ilvl w:val="0"/>
          <w:numId w:val="16"/>
        </w:numPr>
        <w:rPr>
          <w:rFonts w:cs="Arial"/>
          <w:sz w:val="22"/>
        </w:rPr>
      </w:pPr>
      <w:r w:rsidRPr="00756AD2">
        <w:rPr>
          <w:rFonts w:cs="Arial"/>
          <w:sz w:val="22"/>
        </w:rPr>
        <w:t>Databehandleraftale, bilag 5</w:t>
      </w:r>
    </w:p>
    <w:p w14:paraId="35022205" w14:textId="77777777" w:rsidR="001A3E2C" w:rsidRPr="00756AD2" w:rsidRDefault="001A3E2C" w:rsidP="0095550A">
      <w:pPr>
        <w:pStyle w:val="Listeafsnit"/>
        <w:numPr>
          <w:ilvl w:val="0"/>
          <w:numId w:val="16"/>
        </w:numPr>
        <w:rPr>
          <w:rFonts w:cs="Arial"/>
          <w:sz w:val="22"/>
        </w:rPr>
      </w:pPr>
      <w:r w:rsidRPr="00756AD2">
        <w:rPr>
          <w:rFonts w:cs="Arial"/>
          <w:sz w:val="22"/>
        </w:rPr>
        <w:t xml:space="preserve">Rammeaftale om det sociale kapitel </w:t>
      </w:r>
      <w:r w:rsidR="00FE245A" w:rsidRPr="00756AD2">
        <w:rPr>
          <w:rFonts w:cs="Arial"/>
          <w:sz w:val="22"/>
        </w:rPr>
        <w:t>KL 2015</w:t>
      </w:r>
      <w:r w:rsidRPr="00756AD2">
        <w:rPr>
          <w:rFonts w:cs="Arial"/>
          <w:sz w:val="22"/>
        </w:rPr>
        <w:t>, bilag 6</w:t>
      </w:r>
    </w:p>
    <w:p w14:paraId="2DDFFB26" w14:textId="77777777" w:rsidR="00D32C28" w:rsidRPr="00756AD2" w:rsidRDefault="001A3E2C" w:rsidP="0095550A">
      <w:pPr>
        <w:pStyle w:val="Listeafsnit"/>
        <w:numPr>
          <w:ilvl w:val="0"/>
          <w:numId w:val="16"/>
        </w:numPr>
        <w:rPr>
          <w:rFonts w:cs="Arial"/>
          <w:sz w:val="22"/>
        </w:rPr>
      </w:pPr>
      <w:r w:rsidRPr="00756AD2">
        <w:rPr>
          <w:rFonts w:cs="Arial"/>
          <w:sz w:val="22"/>
        </w:rPr>
        <w:t>Leverandørens ansøgning inkl. bilag</w:t>
      </w:r>
    </w:p>
    <w:p w14:paraId="04B2B8C6" w14:textId="77777777" w:rsidR="00F733DD" w:rsidRPr="00756AD2" w:rsidRDefault="00F733DD" w:rsidP="0095550A">
      <w:pPr>
        <w:rPr>
          <w:rFonts w:eastAsiaTheme="minorHAnsi" w:cs="Arial"/>
          <w:sz w:val="22"/>
          <w:szCs w:val="22"/>
          <w:lang w:eastAsia="en-US"/>
        </w:rPr>
      </w:pPr>
    </w:p>
    <w:p w14:paraId="576740D8" w14:textId="77777777" w:rsidR="0059716E" w:rsidRPr="00756AD2" w:rsidRDefault="0059716E" w:rsidP="0095550A">
      <w:pPr>
        <w:rPr>
          <w:rFonts w:eastAsiaTheme="minorHAnsi" w:cs="Arial"/>
          <w:sz w:val="22"/>
          <w:szCs w:val="22"/>
          <w:lang w:eastAsia="en-US"/>
        </w:rPr>
      </w:pPr>
      <w:r w:rsidRPr="00756AD2">
        <w:rPr>
          <w:rFonts w:eastAsiaTheme="minorHAnsi" w:cs="Arial"/>
          <w:sz w:val="22"/>
          <w:szCs w:val="22"/>
          <w:lang w:eastAsia="en-US"/>
        </w:rPr>
        <w:t>I tilfælde af uoverensstemmelser mellem et eller flere af kontraktens dokumenter har disse indbyrdes forrang i den oven for angivne rækkefølge.</w:t>
      </w:r>
    </w:p>
    <w:p w14:paraId="2F2F9229" w14:textId="77777777" w:rsidR="0059716E" w:rsidRPr="00756AD2" w:rsidRDefault="0059716E" w:rsidP="0095550A">
      <w:pPr>
        <w:rPr>
          <w:rFonts w:eastAsiaTheme="minorHAnsi" w:cs="Arial"/>
          <w:sz w:val="22"/>
          <w:szCs w:val="22"/>
          <w:lang w:eastAsia="en-US"/>
        </w:rPr>
      </w:pPr>
    </w:p>
    <w:p w14:paraId="4F06F3C1" w14:textId="77777777" w:rsidR="00B452DC" w:rsidRPr="00756AD2" w:rsidRDefault="00B452DC" w:rsidP="00B452DC">
      <w:pPr>
        <w:pStyle w:val="Overskrift2"/>
        <w:spacing w:before="0"/>
        <w:rPr>
          <w:sz w:val="22"/>
          <w:szCs w:val="22"/>
          <w:lang w:eastAsia="en-US"/>
        </w:rPr>
      </w:pPr>
      <w:bookmarkStart w:id="19" w:name="_Toc43205914"/>
      <w:r w:rsidRPr="00756AD2">
        <w:rPr>
          <w:sz w:val="22"/>
          <w:szCs w:val="22"/>
          <w:lang w:eastAsia="en-US"/>
        </w:rPr>
        <w:t>2.4 Ændringer</w:t>
      </w:r>
      <w:bookmarkEnd w:id="19"/>
    </w:p>
    <w:p w14:paraId="58C20A2E" w14:textId="77777777" w:rsidR="00971664" w:rsidRPr="00756AD2" w:rsidRDefault="00971664" w:rsidP="00971664">
      <w:pPr>
        <w:rPr>
          <w:rFonts w:cs="Arial"/>
          <w:sz w:val="22"/>
          <w:szCs w:val="22"/>
        </w:rPr>
      </w:pPr>
      <w:r w:rsidRPr="00756AD2">
        <w:rPr>
          <w:rFonts w:cs="Arial"/>
          <w:sz w:val="22"/>
          <w:szCs w:val="22"/>
        </w:rPr>
        <w:t>Ændringer i kontrakten kan kun ske med kommunens og leverandørens skriftlige samtykke. Parterne er berettiget til at forlange sådanne ændringer i kontrakten, som er nødvendige for at tilpasse kontrakten til ændrede myndighedskrav. Hvis en part finder, at ændrede forhold berettiger parten til ændringer, skal den anden part orienteres herom bilagt fornøden dokumentation for de påberåbte ændringer.</w:t>
      </w:r>
    </w:p>
    <w:p w14:paraId="270D6319" w14:textId="77777777" w:rsidR="00971664" w:rsidRPr="00756AD2" w:rsidRDefault="00971664" w:rsidP="00971664">
      <w:pPr>
        <w:spacing w:line="276" w:lineRule="auto"/>
        <w:rPr>
          <w:rFonts w:eastAsiaTheme="minorHAnsi" w:cs="Arial"/>
          <w:b/>
          <w:sz w:val="22"/>
          <w:szCs w:val="22"/>
          <w:lang w:eastAsia="en-US"/>
        </w:rPr>
      </w:pPr>
    </w:p>
    <w:p w14:paraId="479F8E7F" w14:textId="77777777" w:rsidR="003654DA" w:rsidRPr="00756AD2" w:rsidRDefault="003654DA" w:rsidP="003654DA">
      <w:pPr>
        <w:pStyle w:val="Overskrift2"/>
        <w:spacing w:before="0"/>
        <w:rPr>
          <w:sz w:val="22"/>
          <w:szCs w:val="22"/>
          <w:lang w:eastAsia="en-US"/>
        </w:rPr>
      </w:pPr>
      <w:bookmarkStart w:id="20" w:name="_Toc43205915"/>
      <w:r w:rsidRPr="00756AD2">
        <w:rPr>
          <w:sz w:val="22"/>
          <w:szCs w:val="22"/>
          <w:lang w:eastAsia="en-US"/>
        </w:rPr>
        <w:t>2.5 Underleverandører</w:t>
      </w:r>
      <w:bookmarkEnd w:id="20"/>
    </w:p>
    <w:p w14:paraId="4F2A84DD" w14:textId="77777777" w:rsidR="003654DA" w:rsidRPr="00756AD2" w:rsidRDefault="003654DA" w:rsidP="003654DA">
      <w:pPr>
        <w:rPr>
          <w:rFonts w:cs="Arial"/>
          <w:sz w:val="22"/>
          <w:szCs w:val="22"/>
        </w:rPr>
      </w:pPr>
      <w:r w:rsidRPr="00756AD2">
        <w:rPr>
          <w:rFonts w:cs="Arial"/>
          <w:sz w:val="22"/>
          <w:szCs w:val="22"/>
        </w:rPr>
        <w:t>Det er tilladt den godkendte leverandør at anvende underleverandører, som forinden er godkendt af Viborg Kommune.</w:t>
      </w:r>
    </w:p>
    <w:p w14:paraId="2D37ED40" w14:textId="77777777" w:rsidR="003654DA" w:rsidRPr="00756AD2" w:rsidRDefault="003654DA" w:rsidP="003654DA">
      <w:pPr>
        <w:rPr>
          <w:rFonts w:cs="Arial"/>
          <w:sz w:val="22"/>
          <w:szCs w:val="22"/>
        </w:rPr>
      </w:pPr>
    </w:p>
    <w:p w14:paraId="5595775B" w14:textId="77777777" w:rsidR="003654DA" w:rsidRPr="00756AD2" w:rsidRDefault="003654DA" w:rsidP="003654DA">
      <w:pPr>
        <w:rPr>
          <w:rFonts w:cs="Arial"/>
          <w:sz w:val="22"/>
          <w:szCs w:val="22"/>
        </w:rPr>
      </w:pPr>
      <w:r w:rsidRPr="00756AD2">
        <w:rPr>
          <w:rFonts w:cs="Arial"/>
          <w:sz w:val="22"/>
          <w:szCs w:val="22"/>
        </w:rPr>
        <w:t>Hvis virksomheden opererer med underleverandører, skal disse leve op til de samme kvalitetskrav, som stilles til den kontraktsansvarlige leverandør.</w:t>
      </w:r>
    </w:p>
    <w:p w14:paraId="6210C65B" w14:textId="77777777" w:rsidR="003654DA" w:rsidRPr="00756AD2" w:rsidRDefault="003654DA" w:rsidP="003654DA">
      <w:pPr>
        <w:rPr>
          <w:rFonts w:cs="Arial"/>
          <w:sz w:val="22"/>
          <w:szCs w:val="22"/>
        </w:rPr>
      </w:pPr>
    </w:p>
    <w:p w14:paraId="38968B44" w14:textId="77777777" w:rsidR="003654DA" w:rsidRPr="00756AD2" w:rsidRDefault="003654DA" w:rsidP="003654DA">
      <w:pPr>
        <w:rPr>
          <w:rFonts w:cs="Arial"/>
          <w:sz w:val="22"/>
          <w:szCs w:val="22"/>
        </w:rPr>
      </w:pPr>
      <w:r w:rsidRPr="00756AD2">
        <w:rPr>
          <w:rFonts w:cs="Arial"/>
          <w:sz w:val="22"/>
          <w:szCs w:val="22"/>
        </w:rPr>
        <w:t>Den godkendte virksomhed er i alle forhold ansvarlig over for kommunen, uanset om opgaven udføres af underleverandører eller leverandøren selv.</w:t>
      </w:r>
    </w:p>
    <w:p w14:paraId="0269935D" w14:textId="77777777" w:rsidR="003654DA" w:rsidRPr="00756AD2" w:rsidRDefault="003654DA" w:rsidP="003654DA">
      <w:pPr>
        <w:rPr>
          <w:rFonts w:cs="Arial"/>
          <w:sz w:val="22"/>
          <w:szCs w:val="22"/>
        </w:rPr>
      </w:pPr>
    </w:p>
    <w:p w14:paraId="2746FA3A" w14:textId="77777777" w:rsidR="003654DA" w:rsidRPr="00756AD2" w:rsidRDefault="003654DA" w:rsidP="003654DA">
      <w:pPr>
        <w:rPr>
          <w:rFonts w:cs="Arial"/>
          <w:sz w:val="22"/>
          <w:szCs w:val="22"/>
        </w:rPr>
      </w:pPr>
      <w:r w:rsidRPr="00756AD2">
        <w:rPr>
          <w:rFonts w:cs="Arial"/>
          <w:sz w:val="22"/>
          <w:szCs w:val="22"/>
        </w:rPr>
        <w:t xml:space="preserve">Hvis der i forbindelse med nærværende godkendelsesrunde ønskes godkendelse af eventuelle underleverandører, skal der for underleverandøren ske udfyldelse af alle punkter i bilag </w:t>
      </w:r>
      <w:r w:rsidR="00B15FDA" w:rsidRPr="00756AD2">
        <w:rPr>
          <w:rFonts w:cs="Arial"/>
          <w:sz w:val="22"/>
          <w:szCs w:val="22"/>
        </w:rPr>
        <w:t>8</w:t>
      </w:r>
      <w:r w:rsidRPr="00756AD2">
        <w:rPr>
          <w:rFonts w:cs="Arial"/>
          <w:sz w:val="22"/>
          <w:szCs w:val="22"/>
        </w:rPr>
        <w:t xml:space="preserve"> og </w:t>
      </w:r>
      <w:r w:rsidR="00B15FDA" w:rsidRPr="00756AD2">
        <w:rPr>
          <w:rFonts w:cs="Arial"/>
          <w:sz w:val="22"/>
          <w:szCs w:val="22"/>
        </w:rPr>
        <w:t>9, Socialministeriets fritvalgsblanket og suppleringsskema for Socialministeriets fritvalgsblanket</w:t>
      </w:r>
      <w:r w:rsidRPr="00756AD2">
        <w:rPr>
          <w:rFonts w:cs="Arial"/>
          <w:sz w:val="22"/>
          <w:szCs w:val="22"/>
        </w:rPr>
        <w:t>.</w:t>
      </w:r>
    </w:p>
    <w:p w14:paraId="68FA59B0" w14:textId="77777777" w:rsidR="003654DA" w:rsidRPr="00756AD2" w:rsidRDefault="003654DA" w:rsidP="003654DA">
      <w:pPr>
        <w:rPr>
          <w:rFonts w:cs="Arial"/>
          <w:sz w:val="22"/>
          <w:szCs w:val="22"/>
        </w:rPr>
      </w:pPr>
    </w:p>
    <w:p w14:paraId="674FA4E1" w14:textId="77777777" w:rsidR="003654DA" w:rsidRPr="00756AD2" w:rsidRDefault="003654DA" w:rsidP="003654DA">
      <w:pPr>
        <w:rPr>
          <w:rFonts w:cs="Arial"/>
          <w:sz w:val="22"/>
          <w:szCs w:val="22"/>
        </w:rPr>
      </w:pPr>
      <w:r w:rsidRPr="00756AD2">
        <w:rPr>
          <w:rFonts w:cs="Arial"/>
          <w:sz w:val="22"/>
          <w:szCs w:val="22"/>
        </w:rPr>
        <w:t>Hvis leverandøren efter kontraktens indgåelse ønsker at benytte andre underleverandører, end de, der oplystes i forbindelse med ansøgningsproceduren, skal dette meddeles</w:t>
      </w:r>
      <w:r w:rsidR="004A2B67" w:rsidRPr="00756AD2">
        <w:rPr>
          <w:rFonts w:cs="Arial"/>
          <w:sz w:val="22"/>
          <w:szCs w:val="22"/>
        </w:rPr>
        <w:t xml:space="preserve"> </w:t>
      </w:r>
      <w:r w:rsidRPr="00756AD2">
        <w:rPr>
          <w:rFonts w:cs="Arial"/>
          <w:sz w:val="22"/>
          <w:szCs w:val="22"/>
        </w:rPr>
        <w:t xml:space="preserve">Viborg Kommune, og ikke godkendte underleverandører skal godkendes af </w:t>
      </w:r>
      <w:r w:rsidR="004A2B67" w:rsidRPr="00756AD2">
        <w:rPr>
          <w:rFonts w:cs="Arial"/>
          <w:sz w:val="22"/>
          <w:szCs w:val="22"/>
        </w:rPr>
        <w:t>ko</w:t>
      </w:r>
      <w:r w:rsidRPr="00756AD2">
        <w:rPr>
          <w:rFonts w:cs="Arial"/>
          <w:sz w:val="22"/>
          <w:szCs w:val="22"/>
        </w:rPr>
        <w:t>mmune</w:t>
      </w:r>
      <w:r w:rsidR="004A2B67" w:rsidRPr="00756AD2">
        <w:rPr>
          <w:rFonts w:cs="Arial"/>
          <w:sz w:val="22"/>
          <w:szCs w:val="22"/>
        </w:rPr>
        <w:t>n</w:t>
      </w:r>
      <w:r w:rsidRPr="00756AD2">
        <w:rPr>
          <w:rFonts w:cs="Arial"/>
          <w:sz w:val="22"/>
          <w:szCs w:val="22"/>
        </w:rPr>
        <w:t>.</w:t>
      </w:r>
    </w:p>
    <w:p w14:paraId="757533D0" w14:textId="77777777" w:rsidR="00E2783F" w:rsidRPr="00756AD2" w:rsidRDefault="00E2783F" w:rsidP="003654DA">
      <w:pPr>
        <w:rPr>
          <w:rFonts w:cs="Arial"/>
          <w:sz w:val="22"/>
          <w:szCs w:val="22"/>
        </w:rPr>
      </w:pPr>
    </w:p>
    <w:p w14:paraId="2C5197DE" w14:textId="77777777" w:rsidR="00E2783F" w:rsidRPr="00756AD2" w:rsidRDefault="00E2783F" w:rsidP="00E2783F">
      <w:pPr>
        <w:pStyle w:val="Overskrift1"/>
        <w:rPr>
          <w:sz w:val="22"/>
          <w:szCs w:val="22"/>
          <w:lang w:eastAsia="en-US"/>
        </w:rPr>
      </w:pPr>
      <w:bookmarkStart w:id="21" w:name="_Toc496526179"/>
      <w:bookmarkStart w:id="22" w:name="_Toc515612441"/>
      <w:bookmarkStart w:id="23" w:name="_Toc43205916"/>
      <w:r w:rsidRPr="00756AD2">
        <w:rPr>
          <w:sz w:val="22"/>
          <w:szCs w:val="22"/>
          <w:lang w:eastAsia="en-US"/>
        </w:rPr>
        <w:lastRenderedPageBreak/>
        <w:t xml:space="preserve">3. </w:t>
      </w:r>
      <w:bookmarkEnd w:id="21"/>
      <w:r w:rsidRPr="00756AD2">
        <w:rPr>
          <w:sz w:val="22"/>
          <w:szCs w:val="22"/>
          <w:lang w:eastAsia="en-US"/>
        </w:rPr>
        <w:t xml:space="preserve"> Kontraktens omfang</w:t>
      </w:r>
      <w:bookmarkEnd w:id="22"/>
      <w:bookmarkEnd w:id="23"/>
    </w:p>
    <w:p w14:paraId="513BE94D" w14:textId="77777777" w:rsidR="00E2783F" w:rsidRPr="00756AD2" w:rsidRDefault="00E2783F" w:rsidP="00E2783F">
      <w:pPr>
        <w:pStyle w:val="Overskrift2"/>
        <w:rPr>
          <w:b w:val="0"/>
          <w:sz w:val="22"/>
          <w:szCs w:val="22"/>
          <w:lang w:eastAsia="en-US"/>
        </w:rPr>
      </w:pPr>
      <w:bookmarkStart w:id="24" w:name="_Toc515612442"/>
    </w:p>
    <w:p w14:paraId="02721E05" w14:textId="77777777" w:rsidR="00E2783F" w:rsidRPr="00756AD2" w:rsidRDefault="00E2783F" w:rsidP="00E2783F">
      <w:pPr>
        <w:pStyle w:val="Overskrift2"/>
        <w:spacing w:before="0"/>
        <w:rPr>
          <w:lang w:eastAsia="en-US"/>
        </w:rPr>
      </w:pPr>
      <w:bookmarkStart w:id="25" w:name="_Toc43205917"/>
      <w:bookmarkStart w:id="26" w:name="_Hlk515791895"/>
      <w:r w:rsidRPr="00756AD2">
        <w:rPr>
          <w:sz w:val="22"/>
          <w:szCs w:val="22"/>
          <w:lang w:eastAsia="en-US"/>
        </w:rPr>
        <w:t>3.1 Omfang</w:t>
      </w:r>
      <w:bookmarkEnd w:id="25"/>
    </w:p>
    <w:p w14:paraId="6EF660A2" w14:textId="77777777" w:rsidR="00E2783F" w:rsidRPr="00756AD2" w:rsidRDefault="00E2783F" w:rsidP="00E2783F">
      <w:pPr>
        <w:spacing w:line="276" w:lineRule="auto"/>
        <w:rPr>
          <w:rFonts w:eastAsiaTheme="minorHAnsi" w:cs="Arial"/>
          <w:sz w:val="22"/>
          <w:szCs w:val="22"/>
          <w:lang w:eastAsia="en-US"/>
        </w:rPr>
      </w:pPr>
      <w:bookmarkStart w:id="27" w:name="_Hlk515791867"/>
      <w:bookmarkEnd w:id="24"/>
      <w:bookmarkEnd w:id="26"/>
      <w:r w:rsidRPr="00756AD2">
        <w:rPr>
          <w:rFonts w:eastAsiaTheme="minorHAnsi" w:cs="Arial"/>
          <w:sz w:val="22"/>
          <w:szCs w:val="22"/>
          <w:lang w:eastAsia="en-US"/>
        </w:rPr>
        <w:t>Kontraktens omfang afhænger af antallet af visiterede borgere samt af borgernes frie valg. Leverandøren er ikke garanteret en bestemt opgavemængde i kontraktperioden.</w:t>
      </w:r>
    </w:p>
    <w:p w14:paraId="7CE6173E" w14:textId="77777777" w:rsidR="00E2783F" w:rsidRPr="00756AD2" w:rsidRDefault="00E2783F" w:rsidP="00E2783F">
      <w:pPr>
        <w:spacing w:line="276" w:lineRule="auto"/>
        <w:rPr>
          <w:rFonts w:eastAsiaTheme="minorHAnsi" w:cs="Arial"/>
          <w:sz w:val="22"/>
          <w:szCs w:val="22"/>
          <w:lang w:eastAsia="en-US"/>
        </w:rPr>
      </w:pPr>
    </w:p>
    <w:p w14:paraId="2216A820" w14:textId="77777777" w:rsidR="00E2783F" w:rsidRPr="00756AD2" w:rsidRDefault="00E2783F" w:rsidP="00E2783F">
      <w:pPr>
        <w:pStyle w:val="Overskrift2"/>
        <w:spacing w:before="0"/>
        <w:rPr>
          <w:lang w:eastAsia="en-US"/>
        </w:rPr>
      </w:pPr>
      <w:bookmarkStart w:id="28" w:name="_Toc43205918"/>
      <w:r w:rsidRPr="00756AD2">
        <w:rPr>
          <w:sz w:val="22"/>
          <w:szCs w:val="22"/>
          <w:lang w:eastAsia="en-US"/>
        </w:rPr>
        <w:t>3.2 Geografisk område</w:t>
      </w:r>
      <w:bookmarkEnd w:id="28"/>
    </w:p>
    <w:p w14:paraId="5A3C9E2D" w14:textId="77777777" w:rsidR="00E2783F" w:rsidRPr="00756AD2" w:rsidRDefault="00E2783F" w:rsidP="00E2783F">
      <w:pPr>
        <w:rPr>
          <w:sz w:val="22"/>
          <w:szCs w:val="22"/>
        </w:rPr>
      </w:pPr>
      <w:r w:rsidRPr="00756AD2">
        <w:rPr>
          <w:sz w:val="22"/>
          <w:szCs w:val="22"/>
        </w:rPr>
        <w:t>Godkendelse af en leverandør medfører, at virksomheden vil være forpligtet til at yde den pågældende ydelse i hele Viborg Kommune</w:t>
      </w:r>
      <w:r w:rsidR="0034013A" w:rsidRPr="00756AD2">
        <w:rPr>
          <w:sz w:val="22"/>
          <w:szCs w:val="22"/>
        </w:rPr>
        <w:t xml:space="preserve"> hos borgere, der vælger leverandøren</w:t>
      </w:r>
      <w:r w:rsidRPr="00756AD2">
        <w:rPr>
          <w:sz w:val="22"/>
          <w:szCs w:val="22"/>
        </w:rPr>
        <w:t xml:space="preserve"> (dog undtaget plejeboliger/plejehjem).</w:t>
      </w:r>
    </w:p>
    <w:p w14:paraId="5A36389C" w14:textId="5840D004" w:rsidR="0059716E" w:rsidRPr="00756AD2" w:rsidRDefault="00E2783F" w:rsidP="00E82E59">
      <w:pPr>
        <w:pStyle w:val="Overskrift1"/>
        <w:rPr>
          <w:sz w:val="22"/>
          <w:szCs w:val="22"/>
          <w:lang w:eastAsia="en-US"/>
        </w:rPr>
      </w:pPr>
      <w:bookmarkStart w:id="29" w:name="_Toc43205919"/>
      <w:bookmarkStart w:id="30" w:name="_Hlk515791834"/>
      <w:bookmarkEnd w:id="27"/>
      <w:r w:rsidRPr="00756AD2">
        <w:rPr>
          <w:sz w:val="22"/>
          <w:szCs w:val="22"/>
          <w:lang w:eastAsia="en-US"/>
        </w:rPr>
        <w:t>4</w:t>
      </w:r>
      <w:bookmarkStart w:id="31" w:name="_Toc496526178"/>
      <w:bookmarkStart w:id="32" w:name="_Toc515612440"/>
      <w:r w:rsidR="0059716E" w:rsidRPr="00756AD2">
        <w:rPr>
          <w:sz w:val="22"/>
          <w:szCs w:val="22"/>
          <w:lang w:eastAsia="en-US"/>
        </w:rPr>
        <w:t xml:space="preserve">. </w:t>
      </w:r>
      <w:bookmarkEnd w:id="31"/>
      <w:bookmarkEnd w:id="32"/>
      <w:r w:rsidR="00646CD1">
        <w:rPr>
          <w:sz w:val="22"/>
          <w:szCs w:val="22"/>
          <w:lang w:eastAsia="en-US"/>
        </w:rPr>
        <w:t xml:space="preserve"> Opsigelse af kontrakten</w:t>
      </w:r>
      <w:bookmarkEnd w:id="29"/>
    </w:p>
    <w:p w14:paraId="26FD694E" w14:textId="77777777" w:rsidR="0059716E" w:rsidRPr="00756AD2" w:rsidRDefault="0059716E" w:rsidP="0059716E">
      <w:pPr>
        <w:spacing w:line="276" w:lineRule="auto"/>
        <w:rPr>
          <w:rFonts w:eastAsiaTheme="minorHAnsi" w:cs="Arial"/>
          <w:sz w:val="22"/>
          <w:szCs w:val="22"/>
          <w:lang w:eastAsia="en-US"/>
        </w:rPr>
      </w:pPr>
    </w:p>
    <w:p w14:paraId="62BD9E9D" w14:textId="6DFA56C9" w:rsidR="00D22F51" w:rsidRPr="00756AD2" w:rsidRDefault="00E2783F" w:rsidP="00D22F51">
      <w:pPr>
        <w:pStyle w:val="Overskrift2"/>
        <w:spacing w:before="0"/>
        <w:rPr>
          <w:sz w:val="22"/>
          <w:szCs w:val="22"/>
          <w:lang w:eastAsia="en-US"/>
        </w:rPr>
      </w:pPr>
      <w:bookmarkStart w:id="33" w:name="_Toc43205920"/>
      <w:bookmarkStart w:id="34" w:name="_Hlk515804784"/>
      <w:r w:rsidRPr="00756AD2">
        <w:rPr>
          <w:sz w:val="22"/>
          <w:szCs w:val="22"/>
          <w:lang w:eastAsia="en-US"/>
        </w:rPr>
        <w:t>4</w:t>
      </w:r>
      <w:r w:rsidR="00D22F51" w:rsidRPr="00756AD2">
        <w:rPr>
          <w:sz w:val="22"/>
          <w:szCs w:val="22"/>
          <w:lang w:eastAsia="en-US"/>
        </w:rPr>
        <w:t>.</w:t>
      </w:r>
      <w:r w:rsidR="00646CD1">
        <w:rPr>
          <w:sz w:val="22"/>
          <w:szCs w:val="22"/>
          <w:lang w:eastAsia="en-US"/>
        </w:rPr>
        <w:t>1</w:t>
      </w:r>
      <w:r w:rsidR="00D22F51" w:rsidRPr="00756AD2">
        <w:rPr>
          <w:sz w:val="22"/>
          <w:szCs w:val="22"/>
          <w:lang w:eastAsia="en-US"/>
        </w:rPr>
        <w:t xml:space="preserve"> Opsigelse</w:t>
      </w:r>
      <w:r w:rsidR="00971664" w:rsidRPr="00756AD2">
        <w:rPr>
          <w:sz w:val="22"/>
          <w:szCs w:val="22"/>
          <w:lang w:eastAsia="en-US"/>
        </w:rPr>
        <w:t xml:space="preserve"> af kontrakt</w:t>
      </w:r>
      <w:r w:rsidR="001A3CB6">
        <w:rPr>
          <w:sz w:val="22"/>
          <w:szCs w:val="22"/>
          <w:lang w:eastAsia="en-US"/>
        </w:rPr>
        <w:t>en</w:t>
      </w:r>
      <w:bookmarkEnd w:id="33"/>
    </w:p>
    <w:p w14:paraId="1F7ADF9A" w14:textId="77777777" w:rsidR="00971664" w:rsidRPr="00756AD2" w:rsidRDefault="00971664" w:rsidP="00971664">
      <w:pPr>
        <w:rPr>
          <w:rFonts w:cs="Arial"/>
          <w:sz w:val="22"/>
          <w:szCs w:val="22"/>
        </w:rPr>
      </w:pPr>
      <w:r w:rsidRPr="00756AD2">
        <w:rPr>
          <w:rFonts w:cs="Arial"/>
          <w:sz w:val="22"/>
          <w:szCs w:val="22"/>
        </w:rPr>
        <w:t>Leverandøren kan opsige nærværende kontrakt med et varsel på 3 måneder til en måneds udgang.</w:t>
      </w:r>
    </w:p>
    <w:p w14:paraId="47E0E65F" w14:textId="77777777" w:rsidR="00971664" w:rsidRPr="00756AD2" w:rsidRDefault="00971664" w:rsidP="00971664">
      <w:pPr>
        <w:rPr>
          <w:rFonts w:cs="Arial"/>
          <w:sz w:val="22"/>
          <w:szCs w:val="22"/>
        </w:rPr>
      </w:pPr>
    </w:p>
    <w:p w14:paraId="19F292AC" w14:textId="77777777" w:rsidR="00971664" w:rsidRPr="00756AD2" w:rsidRDefault="00971664" w:rsidP="00971664">
      <w:pPr>
        <w:rPr>
          <w:rFonts w:cs="Arial"/>
          <w:sz w:val="22"/>
          <w:szCs w:val="22"/>
        </w:rPr>
      </w:pPr>
      <w:r w:rsidRPr="00756AD2">
        <w:rPr>
          <w:rFonts w:cs="Arial"/>
          <w:sz w:val="22"/>
          <w:szCs w:val="22"/>
        </w:rPr>
        <w:t>Kommunen kan opsige nærværende kontrakt med et varsel på 3 måneder til en måneds udgang.</w:t>
      </w:r>
    </w:p>
    <w:p w14:paraId="10EA6B58" w14:textId="77777777" w:rsidR="00387489" w:rsidRPr="00756AD2" w:rsidRDefault="00387489" w:rsidP="006964B0">
      <w:pPr>
        <w:pStyle w:val="Overskrift1"/>
        <w:rPr>
          <w:sz w:val="22"/>
          <w:szCs w:val="22"/>
          <w:lang w:eastAsia="en-US"/>
        </w:rPr>
      </w:pPr>
      <w:bookmarkStart w:id="35" w:name="_Toc43205921"/>
      <w:bookmarkStart w:id="36" w:name="_Hlk515703253"/>
      <w:bookmarkStart w:id="37" w:name="_Toc515612443"/>
      <w:bookmarkEnd w:id="34"/>
      <w:bookmarkEnd w:id="30"/>
      <w:r w:rsidRPr="00756AD2">
        <w:rPr>
          <w:sz w:val="22"/>
          <w:szCs w:val="22"/>
          <w:lang w:eastAsia="en-US"/>
        </w:rPr>
        <w:t>5.  Visitation</w:t>
      </w:r>
      <w:bookmarkEnd w:id="35"/>
    </w:p>
    <w:p w14:paraId="0C24D182" w14:textId="77777777" w:rsidR="00387489" w:rsidRPr="00756AD2" w:rsidRDefault="00387489" w:rsidP="006964B0">
      <w:pPr>
        <w:pStyle w:val="Overskrift2"/>
        <w:spacing w:before="0"/>
        <w:rPr>
          <w:b w:val="0"/>
          <w:sz w:val="22"/>
          <w:szCs w:val="22"/>
          <w:lang w:eastAsia="en-US"/>
        </w:rPr>
      </w:pPr>
    </w:p>
    <w:p w14:paraId="7B862717" w14:textId="77777777" w:rsidR="00387489" w:rsidRPr="00756AD2" w:rsidRDefault="00387489" w:rsidP="006964B0">
      <w:pPr>
        <w:pStyle w:val="Overskrift2"/>
        <w:spacing w:before="0"/>
        <w:rPr>
          <w:sz w:val="22"/>
          <w:szCs w:val="22"/>
          <w:lang w:eastAsia="en-US"/>
        </w:rPr>
      </w:pPr>
      <w:bookmarkStart w:id="38" w:name="_Toc43205922"/>
      <w:r w:rsidRPr="00756AD2">
        <w:rPr>
          <w:sz w:val="22"/>
          <w:szCs w:val="22"/>
          <w:lang w:eastAsia="en-US"/>
        </w:rPr>
        <w:t>5.1 Visitation til ydelser</w:t>
      </w:r>
      <w:bookmarkEnd w:id="38"/>
    </w:p>
    <w:bookmarkEnd w:id="36"/>
    <w:p w14:paraId="64968667" w14:textId="666934CF" w:rsidR="006C0753" w:rsidRPr="00756AD2" w:rsidRDefault="00387489" w:rsidP="006419C5">
      <w:pPr>
        <w:rPr>
          <w:sz w:val="22"/>
          <w:szCs w:val="22"/>
        </w:rPr>
      </w:pPr>
      <w:r w:rsidRPr="00756AD2">
        <w:rPr>
          <w:rFonts w:eastAsiaTheme="minorHAnsi" w:cs="Arial"/>
          <w:sz w:val="22"/>
          <w:szCs w:val="22"/>
          <w:lang w:eastAsia="en-US"/>
        </w:rPr>
        <w:t>Det er Visitation Sundhed &amp; Omsorg,</w:t>
      </w:r>
      <w:bookmarkEnd w:id="37"/>
      <w:r w:rsidR="006C0753" w:rsidRPr="00756AD2">
        <w:rPr>
          <w:sz w:val="22"/>
          <w:szCs w:val="22"/>
        </w:rPr>
        <w:t xml:space="preserve"> som på baggrund af en konkret, individuel vurdering af borgerens samlede behov visiterer og træffer afgørelse om tildeling af </w:t>
      </w:r>
      <w:r w:rsidR="0094734F">
        <w:rPr>
          <w:sz w:val="22"/>
          <w:szCs w:val="22"/>
        </w:rPr>
        <w:t xml:space="preserve">personlig </w:t>
      </w:r>
      <w:r w:rsidR="006C0753" w:rsidRPr="00756AD2">
        <w:rPr>
          <w:sz w:val="22"/>
          <w:szCs w:val="22"/>
        </w:rPr>
        <w:t>pleje og praktisk hjælp. Borgeren modtager en bevilling med afgørelsesbrev og hjælpen kan iværksættes.</w:t>
      </w:r>
    </w:p>
    <w:p w14:paraId="7DAF10BB" w14:textId="77777777" w:rsidR="006C0753" w:rsidRPr="00756AD2" w:rsidRDefault="006C0753" w:rsidP="006419C5">
      <w:pPr>
        <w:rPr>
          <w:sz w:val="22"/>
          <w:szCs w:val="22"/>
        </w:rPr>
      </w:pPr>
      <w:r w:rsidRPr="00756AD2">
        <w:rPr>
          <w:sz w:val="22"/>
          <w:szCs w:val="22"/>
        </w:rPr>
        <w:t xml:space="preserve"> </w:t>
      </w:r>
    </w:p>
    <w:p w14:paraId="4021C4AE" w14:textId="6C8C8647" w:rsidR="006C0753" w:rsidRPr="00756AD2" w:rsidRDefault="006C0753" w:rsidP="006419C5">
      <w:pPr>
        <w:rPr>
          <w:sz w:val="22"/>
          <w:szCs w:val="22"/>
        </w:rPr>
      </w:pPr>
      <w:r w:rsidRPr="00756AD2">
        <w:rPr>
          <w:sz w:val="22"/>
          <w:szCs w:val="22"/>
        </w:rPr>
        <w:t xml:space="preserve">Ydelserne skal udføres i henhold til den konkrete afgørelse, pakkerammen og ud fra </w:t>
      </w:r>
      <w:r w:rsidR="00030DA1" w:rsidRPr="00756AD2">
        <w:rPr>
          <w:sz w:val="22"/>
          <w:szCs w:val="22"/>
        </w:rPr>
        <w:t>k</w:t>
      </w:r>
      <w:r w:rsidRPr="00756AD2">
        <w:rPr>
          <w:sz w:val="22"/>
          <w:szCs w:val="22"/>
        </w:rPr>
        <w:t>ommune</w:t>
      </w:r>
      <w:r w:rsidR="00030DA1" w:rsidRPr="00756AD2">
        <w:rPr>
          <w:sz w:val="22"/>
          <w:szCs w:val="22"/>
        </w:rPr>
        <w:t>n</w:t>
      </w:r>
      <w:r w:rsidRPr="00756AD2">
        <w:rPr>
          <w:sz w:val="22"/>
          <w:szCs w:val="22"/>
        </w:rPr>
        <w:t>s serviceniveau for</w:t>
      </w:r>
      <w:r w:rsidR="0094734F">
        <w:rPr>
          <w:sz w:val="22"/>
          <w:szCs w:val="22"/>
        </w:rPr>
        <w:t xml:space="preserve"> personlig</w:t>
      </w:r>
      <w:r w:rsidRPr="00756AD2">
        <w:rPr>
          <w:sz w:val="22"/>
          <w:szCs w:val="22"/>
        </w:rPr>
        <w:t xml:space="preserve"> pleje. Krav til serviceniveau fremgår af kvalitetsstandarden for de forskellige ydelser</w:t>
      </w:r>
      <w:r w:rsidR="0094734F">
        <w:rPr>
          <w:sz w:val="22"/>
          <w:szCs w:val="22"/>
        </w:rPr>
        <w:t xml:space="preserve"> </w:t>
      </w:r>
      <w:hyperlink r:id="rId12" w:history="1">
        <w:r w:rsidR="0094734F">
          <w:rPr>
            <w:rStyle w:val="Hyperlink"/>
            <w:rFonts w:cs="Arial"/>
          </w:rPr>
          <w:t>https://kommune.viborg.dk/Borger/Seniorer-og-pensionister/Politikker-og-standarder</w:t>
        </w:r>
      </w:hyperlink>
      <w:r w:rsidRPr="00756AD2">
        <w:rPr>
          <w:sz w:val="22"/>
          <w:szCs w:val="22"/>
        </w:rPr>
        <w:t xml:space="preserve">, samt </w:t>
      </w:r>
      <w:r w:rsidR="0041213F" w:rsidRPr="00756AD2">
        <w:rPr>
          <w:sz w:val="22"/>
          <w:szCs w:val="22"/>
        </w:rPr>
        <w:t>kravspecifikationen, P</w:t>
      </w:r>
      <w:r w:rsidRPr="00756AD2">
        <w:rPr>
          <w:sz w:val="22"/>
          <w:szCs w:val="22"/>
        </w:rPr>
        <w:t xml:space="preserve">akkekatalog (bilag </w:t>
      </w:r>
      <w:r w:rsidR="008902A9" w:rsidRPr="00756AD2">
        <w:rPr>
          <w:sz w:val="22"/>
          <w:szCs w:val="22"/>
        </w:rPr>
        <w:t>A</w:t>
      </w:r>
      <w:r w:rsidRPr="00756AD2">
        <w:rPr>
          <w:sz w:val="22"/>
          <w:szCs w:val="22"/>
        </w:rPr>
        <w:t>).</w:t>
      </w:r>
    </w:p>
    <w:p w14:paraId="6A830CAB" w14:textId="77777777" w:rsidR="006C0753" w:rsidRPr="00756AD2" w:rsidRDefault="006C0753" w:rsidP="006419C5">
      <w:pPr>
        <w:rPr>
          <w:sz w:val="22"/>
          <w:szCs w:val="22"/>
        </w:rPr>
      </w:pPr>
    </w:p>
    <w:p w14:paraId="4089E492" w14:textId="77777777" w:rsidR="00387489" w:rsidRPr="00756AD2" w:rsidRDefault="00387489" w:rsidP="00387489">
      <w:pPr>
        <w:pStyle w:val="Overskrift2"/>
        <w:rPr>
          <w:sz w:val="22"/>
          <w:szCs w:val="22"/>
          <w:lang w:eastAsia="en-US"/>
        </w:rPr>
      </w:pPr>
      <w:bookmarkStart w:id="39" w:name="_Toc43205923"/>
      <w:r w:rsidRPr="00756AD2">
        <w:rPr>
          <w:sz w:val="22"/>
          <w:szCs w:val="22"/>
          <w:lang w:eastAsia="en-US"/>
        </w:rPr>
        <w:t>5.2 Pakker</w:t>
      </w:r>
      <w:bookmarkEnd w:id="39"/>
    </w:p>
    <w:p w14:paraId="051296D3" w14:textId="660847BA" w:rsidR="006C0753" w:rsidRPr="00756AD2" w:rsidRDefault="006C0753" w:rsidP="006C0753">
      <w:pPr>
        <w:rPr>
          <w:sz w:val="22"/>
          <w:szCs w:val="22"/>
        </w:rPr>
      </w:pPr>
      <w:r w:rsidRPr="00756AD2">
        <w:rPr>
          <w:sz w:val="22"/>
          <w:szCs w:val="22"/>
        </w:rPr>
        <w:t xml:space="preserve">Alle ydelser er i Viborg Kommune defineret i en pakkeramme. De enkelte pakker giver plads til mindre variationer og afvigelser i bevillingen ud fra borgerens individuelle behov og ønsker. Tilgangen til hjælpen tager udgangspunkt i ”hjælp til selvhjælp”, dvs. borgeren understøttes til størst mulige grad af </w:t>
      </w:r>
      <w:r w:rsidR="0094734F">
        <w:rPr>
          <w:sz w:val="22"/>
          <w:szCs w:val="22"/>
        </w:rPr>
        <w:t>selvstændighed</w:t>
      </w:r>
      <w:r w:rsidRPr="00756AD2">
        <w:rPr>
          <w:sz w:val="22"/>
          <w:szCs w:val="22"/>
        </w:rPr>
        <w:t xml:space="preserve"> i de daglige gøremål.</w:t>
      </w:r>
    </w:p>
    <w:p w14:paraId="3530D1B4" w14:textId="77777777" w:rsidR="006C0753" w:rsidRPr="00756AD2" w:rsidRDefault="006C0753" w:rsidP="006C0753">
      <w:pPr>
        <w:rPr>
          <w:sz w:val="22"/>
          <w:szCs w:val="22"/>
        </w:rPr>
      </w:pPr>
      <w:r w:rsidRPr="00756AD2">
        <w:rPr>
          <w:sz w:val="22"/>
          <w:szCs w:val="22"/>
        </w:rPr>
        <w:t xml:space="preserve"> </w:t>
      </w:r>
    </w:p>
    <w:p w14:paraId="2CE9B0F2" w14:textId="77777777" w:rsidR="006C0753" w:rsidRPr="00756AD2" w:rsidRDefault="006C0753" w:rsidP="006C0753">
      <w:pPr>
        <w:rPr>
          <w:sz w:val="22"/>
          <w:szCs w:val="22"/>
        </w:rPr>
      </w:pPr>
      <w:r w:rsidRPr="00756AD2">
        <w:rPr>
          <w:sz w:val="22"/>
          <w:szCs w:val="22"/>
        </w:rPr>
        <w:t xml:space="preserve">Pakkerne er opdelt i rehabiliterende og kompenserende pakker. I de rehabiliterende pakker tilrettelægges hjælpen, så borgeren kan øge sit funktionsniveau. I de kompenserende pakker tilrettelægges hjælpen, så borgeren i størst muligt omfang kan vedligeholde sit funktionsniveau. </w:t>
      </w:r>
      <w:bookmarkStart w:id="40" w:name="_Hlk515792286"/>
      <w:r w:rsidR="00AE3BB5" w:rsidRPr="00756AD2">
        <w:rPr>
          <w:sz w:val="22"/>
          <w:szCs w:val="22"/>
        </w:rPr>
        <w:t>Det fremgår under de enkelte tilstande, om målet er at øge eller fastholde funktionsniveauet.</w:t>
      </w:r>
    </w:p>
    <w:bookmarkEnd w:id="40"/>
    <w:p w14:paraId="1C36037E" w14:textId="77777777" w:rsidR="00AE3BB5" w:rsidRPr="00756AD2" w:rsidRDefault="00AE3BB5" w:rsidP="006C0753">
      <w:pPr>
        <w:rPr>
          <w:sz w:val="22"/>
          <w:szCs w:val="22"/>
        </w:rPr>
      </w:pPr>
    </w:p>
    <w:p w14:paraId="5F30A880" w14:textId="6E71DB8A" w:rsidR="006C0753" w:rsidRPr="00756AD2" w:rsidRDefault="006C0753" w:rsidP="006C0753">
      <w:pPr>
        <w:rPr>
          <w:sz w:val="22"/>
          <w:szCs w:val="22"/>
        </w:rPr>
      </w:pPr>
      <w:r w:rsidRPr="00756AD2">
        <w:rPr>
          <w:sz w:val="22"/>
          <w:szCs w:val="22"/>
        </w:rPr>
        <w:t>Pakkekataloget er et fagligt arbejdsredskab mellem leverandør og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 Pakkekataloget afspejler det politisk godkendte serviceniveau, og kan ændres ved ny kvalitetsstandard. Leverandøren orienteres om ændringer forårsaget af nye kvalitetsstandarder.</w:t>
      </w:r>
    </w:p>
    <w:p w14:paraId="68BD2B63" w14:textId="77777777" w:rsidR="006C0753" w:rsidRPr="00756AD2" w:rsidRDefault="006C0753" w:rsidP="006C0753">
      <w:pPr>
        <w:rPr>
          <w:i/>
          <w:sz w:val="22"/>
          <w:szCs w:val="22"/>
        </w:rPr>
      </w:pPr>
    </w:p>
    <w:p w14:paraId="3C365C97" w14:textId="3B7E45CF" w:rsidR="006C0753" w:rsidRPr="00756AD2" w:rsidRDefault="00AE3BB5" w:rsidP="00AE3BB5">
      <w:pPr>
        <w:pStyle w:val="Overskrift2"/>
        <w:rPr>
          <w:sz w:val="22"/>
          <w:szCs w:val="22"/>
        </w:rPr>
      </w:pPr>
      <w:bookmarkStart w:id="41" w:name="_Toc43205924"/>
      <w:r w:rsidRPr="00756AD2">
        <w:rPr>
          <w:sz w:val="22"/>
          <w:szCs w:val="22"/>
        </w:rPr>
        <w:t>5</w:t>
      </w:r>
      <w:r w:rsidR="006C0753" w:rsidRPr="00756AD2">
        <w:rPr>
          <w:sz w:val="22"/>
          <w:szCs w:val="22"/>
        </w:rPr>
        <w:t>.3 Personlig pleje-pakker</w:t>
      </w:r>
      <w:bookmarkEnd w:id="41"/>
    </w:p>
    <w:p w14:paraId="0C8AEEB7" w14:textId="10C697C2" w:rsidR="006C0753" w:rsidRPr="00756AD2" w:rsidRDefault="006C0753" w:rsidP="006C0753">
      <w:pPr>
        <w:rPr>
          <w:sz w:val="22"/>
          <w:szCs w:val="22"/>
        </w:rPr>
      </w:pPr>
      <w:r w:rsidRPr="00756AD2">
        <w:rPr>
          <w:sz w:val="22"/>
          <w:szCs w:val="22"/>
        </w:rPr>
        <w:t xml:space="preserve">Personlig pleje-pakker dækker et gennemsnitlig behov </w:t>
      </w:r>
      <w:r w:rsidR="0094734F">
        <w:rPr>
          <w:sz w:val="22"/>
          <w:szCs w:val="22"/>
        </w:rPr>
        <w:t>hos borgeren</w:t>
      </w:r>
      <w:r w:rsidRPr="00756AD2">
        <w:rPr>
          <w:sz w:val="22"/>
          <w:szCs w:val="22"/>
        </w:rPr>
        <w:t xml:space="preserve"> inden for hovedydelserne: Personlig pleje, ernæring, psykisk hjælp og støtte samt praktisk hjælp i direkte tilknytning til den personlige pleje eller ernæring. Den enkelte pakke er defineret ved en beskrivelse af </w:t>
      </w:r>
      <w:r w:rsidR="0094734F">
        <w:rPr>
          <w:sz w:val="22"/>
          <w:szCs w:val="22"/>
        </w:rPr>
        <w:t>d</w:t>
      </w:r>
      <w:r w:rsidRPr="00756AD2">
        <w:rPr>
          <w:sz w:val="22"/>
          <w:szCs w:val="22"/>
        </w:rPr>
        <w:t>en målgruppe af borgere der kan modtage pakken, indholdet af indsatser i pakken samt det typiske antal besøg, som den enkelte pakke indeholder.</w:t>
      </w:r>
    </w:p>
    <w:p w14:paraId="48F49E7F" w14:textId="77777777" w:rsidR="006964B0" w:rsidRPr="00756AD2" w:rsidRDefault="006964B0" w:rsidP="006C0753">
      <w:pPr>
        <w:rPr>
          <w:sz w:val="22"/>
          <w:szCs w:val="22"/>
        </w:rPr>
      </w:pPr>
    </w:p>
    <w:p w14:paraId="6B715AEE" w14:textId="77777777" w:rsidR="006C0753" w:rsidRPr="00756AD2" w:rsidRDefault="006C0753" w:rsidP="006C0753">
      <w:pPr>
        <w:rPr>
          <w:sz w:val="22"/>
          <w:szCs w:val="22"/>
        </w:rPr>
      </w:pPr>
      <w:r w:rsidRPr="00756AD2">
        <w:rPr>
          <w:sz w:val="22"/>
          <w:szCs w:val="22"/>
        </w:rPr>
        <w:lastRenderedPageBreak/>
        <w:t xml:space="preserve">Indsatsen indeholder også en midlertidig </w:t>
      </w:r>
      <w:bookmarkStart w:id="42" w:name="_Hlk515792539"/>
      <w:r w:rsidR="006964B0" w:rsidRPr="00756AD2">
        <w:rPr>
          <w:sz w:val="22"/>
          <w:szCs w:val="22"/>
        </w:rPr>
        <w:t>op- eller nedjustering</w:t>
      </w:r>
      <w:r w:rsidRPr="00756AD2">
        <w:rPr>
          <w:sz w:val="22"/>
          <w:szCs w:val="22"/>
        </w:rPr>
        <w:t xml:space="preserve"> </w:t>
      </w:r>
      <w:bookmarkEnd w:id="42"/>
      <w:r w:rsidRPr="00756AD2">
        <w:rPr>
          <w:sz w:val="22"/>
          <w:szCs w:val="22"/>
        </w:rPr>
        <w:t>af hjælp</w:t>
      </w:r>
      <w:r w:rsidR="006964B0" w:rsidRPr="00756AD2">
        <w:rPr>
          <w:sz w:val="22"/>
          <w:szCs w:val="22"/>
        </w:rPr>
        <w:t>en</w:t>
      </w:r>
      <w:r w:rsidRPr="00756AD2">
        <w:rPr>
          <w:sz w:val="22"/>
          <w:szCs w:val="22"/>
        </w:rPr>
        <w:t xml:space="preserve"> (afvigelser af planlagt hjælp), som følge af midlertidig nedsat funkti</w:t>
      </w:r>
      <w:r w:rsidR="006964B0" w:rsidRPr="00756AD2">
        <w:rPr>
          <w:sz w:val="22"/>
          <w:szCs w:val="22"/>
        </w:rPr>
        <w:t>onsevne af kortere varighed, f.</w:t>
      </w:r>
      <w:r w:rsidRPr="00756AD2">
        <w:rPr>
          <w:sz w:val="22"/>
          <w:szCs w:val="22"/>
        </w:rPr>
        <w:t>eks. influenza, brud, forværring af kronisk sygdom. Korter</w:t>
      </w:r>
      <w:r w:rsidR="006964B0" w:rsidRPr="00756AD2">
        <w:rPr>
          <w:sz w:val="22"/>
          <w:szCs w:val="22"/>
        </w:rPr>
        <w:t>e varighed defineres som 14 dage.</w:t>
      </w:r>
    </w:p>
    <w:p w14:paraId="76BA52C5" w14:textId="77777777" w:rsidR="006C0753" w:rsidRPr="00756AD2" w:rsidRDefault="006C0753" w:rsidP="006C0753">
      <w:pPr>
        <w:rPr>
          <w:i/>
          <w:sz w:val="22"/>
          <w:szCs w:val="22"/>
        </w:rPr>
      </w:pPr>
    </w:p>
    <w:p w14:paraId="65064893" w14:textId="2DB894BE" w:rsidR="006C0753" w:rsidRPr="00756AD2" w:rsidRDefault="006964B0" w:rsidP="006964B0">
      <w:pPr>
        <w:pStyle w:val="Overskrift2"/>
        <w:rPr>
          <w:sz w:val="22"/>
          <w:szCs w:val="22"/>
        </w:rPr>
      </w:pPr>
      <w:bookmarkStart w:id="43" w:name="_Toc43205925"/>
      <w:r w:rsidRPr="00756AD2">
        <w:rPr>
          <w:sz w:val="22"/>
          <w:szCs w:val="22"/>
        </w:rPr>
        <w:t>5</w:t>
      </w:r>
      <w:r w:rsidR="006C0753" w:rsidRPr="00756AD2">
        <w:rPr>
          <w:sz w:val="22"/>
          <w:szCs w:val="22"/>
        </w:rPr>
        <w:t>.4 Praktisk hjælp-pakker</w:t>
      </w:r>
      <w:bookmarkEnd w:id="43"/>
    </w:p>
    <w:p w14:paraId="3D1B16BB" w14:textId="56C872D3" w:rsidR="006C0753" w:rsidRPr="00756AD2" w:rsidRDefault="006C0753" w:rsidP="006C0753">
      <w:pPr>
        <w:rPr>
          <w:sz w:val="22"/>
          <w:szCs w:val="22"/>
        </w:rPr>
      </w:pPr>
      <w:r w:rsidRPr="00756AD2">
        <w:rPr>
          <w:sz w:val="22"/>
          <w:szCs w:val="22"/>
        </w:rPr>
        <w:t xml:space="preserve">Praktisk hjælp-pakkerne, dækker et gennemsnitligt behov </w:t>
      </w:r>
      <w:r w:rsidR="0094734F">
        <w:rPr>
          <w:sz w:val="22"/>
          <w:szCs w:val="22"/>
        </w:rPr>
        <w:t>hos borgeren</w:t>
      </w:r>
      <w:r w:rsidRPr="00756AD2">
        <w:rPr>
          <w:sz w:val="22"/>
          <w:szCs w:val="22"/>
        </w:rPr>
        <w:t xml:space="preserve"> inden for de forskellige hovedydelser: Rengøring, tøjvask, indkøb eller individuelle nødvendige praktiske opgaver. Den enkelte pakke er defineret ved en beskrivelse af: Målgruppen af borgere, der kan modtage pakken, indholdet af indsatser i pakken samt det typiske antal besøg, som den enkelte pakke indeholder. Afgørelsen indeholder en fleksibilitet i forhold til den pakkeramme som leverandøren afregnes efter.</w:t>
      </w:r>
    </w:p>
    <w:p w14:paraId="5343C9EA" w14:textId="77777777" w:rsidR="006C0753" w:rsidRPr="00756AD2" w:rsidRDefault="006C0753" w:rsidP="006C0753">
      <w:pPr>
        <w:rPr>
          <w:i/>
          <w:sz w:val="22"/>
          <w:szCs w:val="22"/>
        </w:rPr>
      </w:pPr>
    </w:p>
    <w:p w14:paraId="6AA608DF" w14:textId="77777777" w:rsidR="006C0753" w:rsidRPr="00756AD2" w:rsidRDefault="006964B0" w:rsidP="006964B0">
      <w:pPr>
        <w:pStyle w:val="Overskrift2"/>
        <w:rPr>
          <w:sz w:val="22"/>
          <w:szCs w:val="22"/>
        </w:rPr>
      </w:pPr>
      <w:bookmarkStart w:id="44" w:name="_Toc43205926"/>
      <w:r w:rsidRPr="00756AD2">
        <w:rPr>
          <w:sz w:val="22"/>
          <w:szCs w:val="22"/>
        </w:rPr>
        <w:t>5</w:t>
      </w:r>
      <w:r w:rsidR="006C0753" w:rsidRPr="00756AD2">
        <w:rPr>
          <w:sz w:val="22"/>
          <w:szCs w:val="22"/>
        </w:rPr>
        <w:t>.5 Fleksibilitet inden for pakkerammen</w:t>
      </w:r>
      <w:bookmarkEnd w:id="44"/>
    </w:p>
    <w:p w14:paraId="7EAF3E4E" w14:textId="77777777" w:rsidR="006C0753" w:rsidRPr="00756AD2" w:rsidRDefault="006C0753" w:rsidP="006C0753">
      <w:pPr>
        <w:rPr>
          <w:sz w:val="22"/>
          <w:szCs w:val="22"/>
        </w:rPr>
      </w:pPr>
      <w:r w:rsidRPr="00756AD2">
        <w:rPr>
          <w:sz w:val="22"/>
          <w:szCs w:val="22"/>
        </w:rPr>
        <w:t>I forbindelse med indførsel af pakker i Viborg Kommune, indeholder borgerens bevilling en fleksibilitet inden for omfanget af de bevilligede indsat</w:t>
      </w:r>
      <w:r w:rsidR="00232E7E" w:rsidRPr="00756AD2">
        <w:rPr>
          <w:sz w:val="22"/>
          <w:szCs w:val="22"/>
        </w:rPr>
        <w:t xml:space="preserve">ser og ydelser i den pakkeramme, </w:t>
      </w:r>
      <w:r w:rsidRPr="00756AD2">
        <w:rPr>
          <w:sz w:val="22"/>
          <w:szCs w:val="22"/>
        </w:rPr>
        <w:t xml:space="preserve">leverandøren afregnes efter. </w:t>
      </w:r>
    </w:p>
    <w:p w14:paraId="23F63ABC" w14:textId="77777777" w:rsidR="006C0753" w:rsidRPr="00756AD2" w:rsidRDefault="006C0753" w:rsidP="006C0753">
      <w:pPr>
        <w:rPr>
          <w:sz w:val="22"/>
          <w:szCs w:val="22"/>
        </w:rPr>
      </w:pPr>
    </w:p>
    <w:p w14:paraId="383816A3" w14:textId="77777777" w:rsidR="006C0753" w:rsidRPr="00756AD2" w:rsidRDefault="006C0753" w:rsidP="006C0753">
      <w:pPr>
        <w:rPr>
          <w:sz w:val="22"/>
          <w:szCs w:val="22"/>
        </w:rPr>
      </w:pPr>
      <w:r w:rsidRPr="00756AD2">
        <w:rPr>
          <w:sz w:val="22"/>
          <w:szCs w:val="22"/>
        </w:rPr>
        <w:t xml:space="preserve">Leverandøren kan derfor i samarbejde med borgeren regulere på indsatser og ydelser inden for pakkerammen; afslutte eller opstarte ydelser inden for pakkerammen. Reguleringen kan ske, hvis borgeren får det bedre, og derfor får brug for mindre hjælp, eller hvis borgerens funktionsniveau bliver dårligere, og borgeren derfor får brug for mere hjælp. </w:t>
      </w:r>
    </w:p>
    <w:p w14:paraId="5AC94AF9" w14:textId="77777777" w:rsidR="006C0753" w:rsidRPr="00756AD2" w:rsidRDefault="006C0753" w:rsidP="006C0753">
      <w:pPr>
        <w:rPr>
          <w:sz w:val="22"/>
          <w:szCs w:val="22"/>
        </w:rPr>
      </w:pPr>
    </w:p>
    <w:p w14:paraId="774E118A" w14:textId="77777777" w:rsidR="006C0753" w:rsidRPr="00756AD2" w:rsidRDefault="006C0753" w:rsidP="006C0753">
      <w:pPr>
        <w:rPr>
          <w:sz w:val="22"/>
          <w:szCs w:val="22"/>
        </w:rPr>
      </w:pPr>
      <w:r w:rsidRPr="00756AD2">
        <w:rPr>
          <w:sz w:val="22"/>
          <w:szCs w:val="22"/>
        </w:rPr>
        <w:t>Borgeren har ikke automatisk ret til alle ydelser, der er i den bevilligede pakke. Leverandøren skal altid fagligt skønne, om der er behov for en eventuel regulering af hjælpen.</w:t>
      </w:r>
    </w:p>
    <w:p w14:paraId="0903C83B" w14:textId="47AD9E2A" w:rsidR="006C0753" w:rsidRPr="00756AD2" w:rsidRDefault="006C0753" w:rsidP="006C0753">
      <w:pPr>
        <w:rPr>
          <w:sz w:val="22"/>
          <w:szCs w:val="22"/>
        </w:rPr>
      </w:pPr>
      <w:r w:rsidRPr="00756AD2">
        <w:rPr>
          <w:sz w:val="22"/>
          <w:szCs w:val="22"/>
        </w:rPr>
        <w:t>Borgeren skal være enig i reguleringen</w:t>
      </w:r>
      <w:r w:rsidR="00BD34F7" w:rsidRPr="00756AD2">
        <w:rPr>
          <w:sz w:val="22"/>
          <w:szCs w:val="22"/>
        </w:rPr>
        <w:t>.</w:t>
      </w:r>
      <w:r w:rsidRPr="00756AD2">
        <w:rPr>
          <w:sz w:val="22"/>
          <w:szCs w:val="22"/>
        </w:rPr>
        <w:t xml:space="preserve"> </w:t>
      </w:r>
      <w:r w:rsidR="00BD34F7" w:rsidRPr="00756AD2">
        <w:rPr>
          <w:sz w:val="22"/>
          <w:szCs w:val="22"/>
        </w:rPr>
        <w:t>H</w:t>
      </w:r>
      <w:r w:rsidRPr="00756AD2">
        <w:rPr>
          <w:sz w:val="22"/>
          <w:szCs w:val="22"/>
        </w:rPr>
        <w:t>vis borgeren ikke er enig</w:t>
      </w:r>
      <w:r w:rsidR="00BD34F7" w:rsidRPr="00756AD2">
        <w:rPr>
          <w:sz w:val="22"/>
          <w:szCs w:val="22"/>
        </w:rPr>
        <w:t>,</w:t>
      </w:r>
      <w:r w:rsidRPr="00756AD2">
        <w:rPr>
          <w:sz w:val="22"/>
          <w:szCs w:val="22"/>
        </w:rPr>
        <w:t xml:space="preserve"> skal leverandøren give besked til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 som herefter revurderer hjælpen.</w:t>
      </w:r>
    </w:p>
    <w:p w14:paraId="712544E4" w14:textId="77777777" w:rsidR="006C0753" w:rsidRPr="00756AD2" w:rsidRDefault="006C0753" w:rsidP="006C0753">
      <w:pPr>
        <w:rPr>
          <w:sz w:val="22"/>
          <w:szCs w:val="22"/>
        </w:rPr>
      </w:pPr>
    </w:p>
    <w:p w14:paraId="3DD0C747" w14:textId="77777777" w:rsidR="006C0753" w:rsidRPr="00756AD2" w:rsidRDefault="006C0753" w:rsidP="006C0753">
      <w:pPr>
        <w:rPr>
          <w:sz w:val="22"/>
          <w:szCs w:val="22"/>
        </w:rPr>
      </w:pPr>
      <w:r w:rsidRPr="00756AD2">
        <w:rPr>
          <w:sz w:val="22"/>
          <w:szCs w:val="22"/>
        </w:rPr>
        <w:t>Øgning eller afslutning af indsatser og ydelser inden for pakkerammen skal derfor altid være:</w:t>
      </w:r>
    </w:p>
    <w:p w14:paraId="0D79D0BA" w14:textId="77777777" w:rsidR="006C0753" w:rsidRPr="00756AD2" w:rsidRDefault="006C0753" w:rsidP="006C0753">
      <w:pPr>
        <w:pStyle w:val="Listeafsnit"/>
        <w:numPr>
          <w:ilvl w:val="0"/>
          <w:numId w:val="7"/>
        </w:numPr>
        <w:rPr>
          <w:sz w:val="22"/>
          <w:szCs w:val="22"/>
        </w:rPr>
      </w:pPr>
      <w:r w:rsidRPr="00756AD2">
        <w:rPr>
          <w:sz w:val="22"/>
          <w:szCs w:val="22"/>
        </w:rPr>
        <w:t xml:space="preserve">På baggrund af en individuel faglig vurdering. </w:t>
      </w:r>
    </w:p>
    <w:p w14:paraId="1549328F" w14:textId="4BC87D75" w:rsidR="006C0753" w:rsidRPr="00756AD2" w:rsidRDefault="006C0753" w:rsidP="006C0753">
      <w:pPr>
        <w:pStyle w:val="Listeafsnit"/>
        <w:numPr>
          <w:ilvl w:val="0"/>
          <w:numId w:val="7"/>
        </w:numPr>
        <w:rPr>
          <w:sz w:val="22"/>
          <w:szCs w:val="22"/>
        </w:rPr>
      </w:pPr>
      <w:r w:rsidRPr="00756AD2">
        <w:rPr>
          <w:sz w:val="22"/>
          <w:szCs w:val="22"/>
        </w:rPr>
        <w:t>Aftalt med borgeren og være i overensstemmelse med afgørelsen fra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w:t>
      </w:r>
    </w:p>
    <w:p w14:paraId="34255A43" w14:textId="77777777" w:rsidR="006C0753" w:rsidRPr="00756AD2" w:rsidRDefault="006C0753" w:rsidP="006C0753">
      <w:pPr>
        <w:pStyle w:val="Listeafsnit"/>
        <w:numPr>
          <w:ilvl w:val="0"/>
          <w:numId w:val="7"/>
        </w:numPr>
        <w:rPr>
          <w:sz w:val="22"/>
          <w:szCs w:val="22"/>
        </w:rPr>
      </w:pPr>
      <w:r w:rsidRPr="00756AD2">
        <w:rPr>
          <w:sz w:val="22"/>
          <w:szCs w:val="22"/>
        </w:rPr>
        <w:t xml:space="preserve">I overensstemmelse med </w:t>
      </w:r>
      <w:r w:rsidR="00030DA1" w:rsidRPr="00756AD2">
        <w:rPr>
          <w:sz w:val="22"/>
          <w:szCs w:val="22"/>
        </w:rPr>
        <w:t>k</w:t>
      </w:r>
      <w:r w:rsidRPr="00756AD2">
        <w:rPr>
          <w:sz w:val="22"/>
          <w:szCs w:val="22"/>
        </w:rPr>
        <w:t>ommune</w:t>
      </w:r>
      <w:r w:rsidR="00030DA1" w:rsidRPr="00756AD2">
        <w:rPr>
          <w:sz w:val="22"/>
          <w:szCs w:val="22"/>
        </w:rPr>
        <w:t>n</w:t>
      </w:r>
      <w:r w:rsidRPr="00756AD2">
        <w:rPr>
          <w:sz w:val="22"/>
          <w:szCs w:val="22"/>
        </w:rPr>
        <w:t xml:space="preserve">s serviceniveau på området jf. kvalitetsstandarden. </w:t>
      </w:r>
    </w:p>
    <w:p w14:paraId="18048CAA" w14:textId="77777777" w:rsidR="006C0753" w:rsidRPr="00756AD2" w:rsidRDefault="006C0753" w:rsidP="006C0753">
      <w:pPr>
        <w:rPr>
          <w:sz w:val="22"/>
          <w:szCs w:val="22"/>
        </w:rPr>
      </w:pPr>
    </w:p>
    <w:p w14:paraId="019524D0" w14:textId="77777777" w:rsidR="006C0753" w:rsidRPr="00756AD2" w:rsidRDefault="006C0753" w:rsidP="006C0753">
      <w:pPr>
        <w:rPr>
          <w:sz w:val="22"/>
          <w:szCs w:val="22"/>
        </w:rPr>
      </w:pPr>
      <w:r w:rsidRPr="00756AD2">
        <w:rPr>
          <w:sz w:val="22"/>
          <w:szCs w:val="22"/>
        </w:rPr>
        <w:t xml:space="preserve">Leverandøren skal </w:t>
      </w:r>
      <w:r w:rsidR="00BD34F7" w:rsidRPr="00756AD2">
        <w:rPr>
          <w:sz w:val="22"/>
          <w:szCs w:val="22"/>
        </w:rPr>
        <w:t xml:space="preserve">løbende </w:t>
      </w:r>
      <w:r w:rsidRPr="00756AD2">
        <w:rPr>
          <w:sz w:val="22"/>
          <w:szCs w:val="22"/>
        </w:rPr>
        <w:t xml:space="preserve">dokumentere øgning eller afslutning af indsatser inden for pakkerammen i omsorgssystemet </w:t>
      </w:r>
      <w:r w:rsidR="00BD34F7" w:rsidRPr="00756AD2">
        <w:rPr>
          <w:sz w:val="22"/>
          <w:szCs w:val="22"/>
        </w:rPr>
        <w:t>umiddelbart efter ændring af indsatsen</w:t>
      </w:r>
      <w:r w:rsidRPr="00756AD2">
        <w:rPr>
          <w:sz w:val="22"/>
          <w:szCs w:val="22"/>
        </w:rPr>
        <w:t>.</w:t>
      </w:r>
    </w:p>
    <w:p w14:paraId="51B1E4E0" w14:textId="77777777" w:rsidR="006C0753" w:rsidRPr="00756AD2" w:rsidRDefault="006C0753" w:rsidP="006C0753">
      <w:pPr>
        <w:rPr>
          <w:sz w:val="22"/>
          <w:szCs w:val="22"/>
        </w:rPr>
      </w:pPr>
    </w:p>
    <w:p w14:paraId="30A650C0" w14:textId="77777777" w:rsidR="006C0753" w:rsidRPr="00756AD2" w:rsidRDefault="00E64399" w:rsidP="00E64399">
      <w:pPr>
        <w:pStyle w:val="Overskrift2"/>
        <w:rPr>
          <w:sz w:val="22"/>
          <w:szCs w:val="22"/>
        </w:rPr>
      </w:pPr>
      <w:bookmarkStart w:id="45" w:name="_Toc43205927"/>
      <w:r w:rsidRPr="00756AD2">
        <w:rPr>
          <w:sz w:val="22"/>
          <w:szCs w:val="22"/>
        </w:rPr>
        <w:t>5</w:t>
      </w:r>
      <w:r w:rsidR="006C0753" w:rsidRPr="00756AD2">
        <w:rPr>
          <w:sz w:val="22"/>
          <w:szCs w:val="22"/>
        </w:rPr>
        <w:t>.6 Levering og dokumentation af indsatser</w:t>
      </w:r>
      <w:bookmarkEnd w:id="45"/>
    </w:p>
    <w:p w14:paraId="77749FDA" w14:textId="77777777" w:rsidR="006C0753" w:rsidRPr="00756AD2" w:rsidRDefault="006C0753" w:rsidP="006C0753">
      <w:pPr>
        <w:rPr>
          <w:sz w:val="22"/>
          <w:szCs w:val="22"/>
        </w:rPr>
      </w:pPr>
      <w:r w:rsidRPr="00756AD2">
        <w:rPr>
          <w:sz w:val="22"/>
          <w:szCs w:val="22"/>
        </w:rPr>
        <w:t>Den valgte leverandør modtager via omsorgssystemet alle relevante oplysninger for at kunne levere de visiterede ydelser. Leverandøren leverer de bevilgede indsatser og ydelser inden for rammen af indsatsområder, som fremgår af borgerens afgørelsesbrev</w:t>
      </w:r>
      <w:r w:rsidR="00E64399" w:rsidRPr="00756AD2">
        <w:rPr>
          <w:sz w:val="22"/>
          <w:szCs w:val="22"/>
        </w:rPr>
        <w:t xml:space="preserve"> </w:t>
      </w:r>
      <w:bookmarkStart w:id="46" w:name="_Hlk515792871"/>
      <w:r w:rsidR="00E64399" w:rsidRPr="00756AD2">
        <w:rPr>
          <w:sz w:val="22"/>
          <w:szCs w:val="22"/>
        </w:rPr>
        <w:t>og oplysningerne i omsorgssystemet</w:t>
      </w:r>
      <w:r w:rsidRPr="00756AD2">
        <w:rPr>
          <w:sz w:val="22"/>
          <w:szCs w:val="22"/>
        </w:rPr>
        <w:t>.</w:t>
      </w:r>
      <w:bookmarkEnd w:id="46"/>
      <w:r w:rsidRPr="00756AD2">
        <w:rPr>
          <w:sz w:val="22"/>
          <w:szCs w:val="22"/>
        </w:rPr>
        <w:t xml:space="preserve"> Leverandøren afgør selv tidsforbruget til den konkrete opgave.</w:t>
      </w:r>
    </w:p>
    <w:p w14:paraId="502560AF" w14:textId="77777777" w:rsidR="00FD140A" w:rsidRPr="00756AD2" w:rsidRDefault="00FD140A" w:rsidP="006C0753">
      <w:pPr>
        <w:rPr>
          <w:sz w:val="22"/>
          <w:szCs w:val="22"/>
        </w:rPr>
      </w:pPr>
    </w:p>
    <w:p w14:paraId="44FB0865" w14:textId="77777777" w:rsidR="006C0753" w:rsidRPr="00756AD2" w:rsidRDefault="006C0753" w:rsidP="006C0753">
      <w:pPr>
        <w:rPr>
          <w:sz w:val="22"/>
          <w:szCs w:val="22"/>
        </w:rPr>
      </w:pPr>
      <w:r w:rsidRPr="00756AD2">
        <w:rPr>
          <w:sz w:val="22"/>
          <w:szCs w:val="22"/>
        </w:rPr>
        <w:t>Tidsforbruget er ikke lig pakkens gennemsnitstid, men kan være både mindre og mere (se beskrivelse i pakkekatalog). Tidsforbruget vil være afhængigt af antallet og omfanget af de indsatser, som borgeren modtager inden for pakkerammen.</w:t>
      </w:r>
    </w:p>
    <w:p w14:paraId="6D7DD6F7" w14:textId="77777777" w:rsidR="006C0753" w:rsidRPr="00756AD2" w:rsidRDefault="006C0753" w:rsidP="006C0753">
      <w:pPr>
        <w:rPr>
          <w:sz w:val="22"/>
          <w:szCs w:val="22"/>
        </w:rPr>
      </w:pPr>
      <w:r w:rsidRPr="00756AD2">
        <w:rPr>
          <w:sz w:val="22"/>
          <w:szCs w:val="22"/>
        </w:rPr>
        <w:t>Tidsangivelsen på pakkerne er et internt afregningsredskab mellem kommune og leverandør</w:t>
      </w:r>
      <w:r w:rsidR="00F43E0A" w:rsidRPr="00756AD2">
        <w:rPr>
          <w:sz w:val="22"/>
          <w:szCs w:val="22"/>
        </w:rPr>
        <w:t>,</w:t>
      </w:r>
      <w:r w:rsidRPr="00756AD2">
        <w:rPr>
          <w:sz w:val="22"/>
          <w:szCs w:val="22"/>
        </w:rPr>
        <w:t xml:space="preserve"> og skal derfor ikke videreformidles til borgeren.</w:t>
      </w:r>
    </w:p>
    <w:p w14:paraId="0FACBE7D" w14:textId="2C1E7C57" w:rsidR="006C0753" w:rsidRPr="00756AD2" w:rsidRDefault="006C0753" w:rsidP="006C0753">
      <w:pPr>
        <w:rPr>
          <w:sz w:val="22"/>
          <w:szCs w:val="22"/>
        </w:rPr>
      </w:pPr>
      <w:r w:rsidRPr="00756AD2">
        <w:rPr>
          <w:sz w:val="22"/>
          <w:szCs w:val="22"/>
        </w:rPr>
        <w:t>Fælles Sprog ll</w:t>
      </w:r>
      <w:r w:rsidR="00E64399" w:rsidRPr="00756AD2">
        <w:rPr>
          <w:sz w:val="22"/>
          <w:szCs w:val="22"/>
        </w:rPr>
        <w:t>I</w:t>
      </w:r>
      <w:r w:rsidRPr="00756AD2">
        <w:rPr>
          <w:sz w:val="22"/>
          <w:szCs w:val="22"/>
        </w:rPr>
        <w:t xml:space="preserve"> understøtter, at visitator fastlægger mål og retning. Derefter har leverandøren råderum og kan vælge fremgangsmåde, der svarer til borgerens behov. Måden for indsatsen tilrettelægges i tæt samarbejde med borgeren</w:t>
      </w:r>
      <w:r w:rsidR="00F43E0A" w:rsidRPr="00756AD2">
        <w:rPr>
          <w:sz w:val="22"/>
          <w:szCs w:val="22"/>
        </w:rPr>
        <w:t>,</w:t>
      </w:r>
      <w:r w:rsidRPr="00756AD2">
        <w:rPr>
          <w:sz w:val="22"/>
          <w:szCs w:val="22"/>
        </w:rPr>
        <w:t xml:space="preserve"> og</w:t>
      </w:r>
      <w:bookmarkStart w:id="47" w:name="_Hlk515793924"/>
      <w:r w:rsidRPr="00756AD2">
        <w:rPr>
          <w:sz w:val="22"/>
          <w:szCs w:val="22"/>
        </w:rPr>
        <w:t xml:space="preserve"> </w:t>
      </w:r>
      <w:r w:rsidR="00E64399" w:rsidRPr="00756AD2">
        <w:rPr>
          <w:sz w:val="22"/>
          <w:szCs w:val="22"/>
        </w:rPr>
        <w:t xml:space="preserve">som </w:t>
      </w:r>
      <w:r w:rsidRPr="00756AD2">
        <w:rPr>
          <w:sz w:val="22"/>
          <w:szCs w:val="22"/>
        </w:rPr>
        <w:t>dokumentere</w:t>
      </w:r>
      <w:r w:rsidR="00E64399" w:rsidRPr="00756AD2">
        <w:rPr>
          <w:sz w:val="22"/>
          <w:szCs w:val="22"/>
        </w:rPr>
        <w:t>t i omsorgssystemet</w:t>
      </w:r>
      <w:r w:rsidRPr="00756AD2">
        <w:rPr>
          <w:sz w:val="22"/>
          <w:szCs w:val="22"/>
        </w:rPr>
        <w:t xml:space="preserve">. I </w:t>
      </w:r>
      <w:r w:rsidR="00E64399" w:rsidRPr="00756AD2">
        <w:rPr>
          <w:sz w:val="22"/>
          <w:szCs w:val="22"/>
        </w:rPr>
        <w:t>omsorgssystemet</w:t>
      </w:r>
      <w:bookmarkEnd w:id="47"/>
      <w:r w:rsidRPr="00756AD2">
        <w:rPr>
          <w:sz w:val="22"/>
          <w:szCs w:val="22"/>
        </w:rPr>
        <w:t xml:space="preserve"> beskrives mål, delmål og handlinger ud fra det retningsgivende mål. Leverandøren har det faglige ansvar for løbende at regulere indsatsen i forhold til borgerens behov inden for rammerne </w:t>
      </w:r>
      <w:r w:rsidRPr="00756AD2">
        <w:rPr>
          <w:sz w:val="22"/>
          <w:szCs w:val="22"/>
        </w:rPr>
        <w:lastRenderedPageBreak/>
        <w:t>af den/de samlede pakkerammer. Leverandøren giver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 xml:space="preserve"> besked, hvis der skønnes behov for ændring </w:t>
      </w:r>
      <w:bookmarkStart w:id="48" w:name="_Hlk515793986"/>
      <w:r w:rsidRPr="00756AD2">
        <w:rPr>
          <w:sz w:val="22"/>
          <w:szCs w:val="22"/>
        </w:rPr>
        <w:t xml:space="preserve">af </w:t>
      </w:r>
      <w:r w:rsidR="00E64399" w:rsidRPr="00756AD2">
        <w:rPr>
          <w:sz w:val="22"/>
          <w:szCs w:val="22"/>
        </w:rPr>
        <w:t>indsatserne</w:t>
      </w:r>
      <w:bookmarkEnd w:id="48"/>
      <w:r w:rsidRPr="00756AD2">
        <w:rPr>
          <w:sz w:val="22"/>
          <w:szCs w:val="22"/>
        </w:rPr>
        <w:t>.</w:t>
      </w:r>
    </w:p>
    <w:p w14:paraId="71148584" w14:textId="77777777" w:rsidR="006C0753" w:rsidRPr="00756AD2" w:rsidRDefault="006C0753" w:rsidP="006C0753">
      <w:pPr>
        <w:rPr>
          <w:sz w:val="22"/>
          <w:szCs w:val="22"/>
        </w:rPr>
      </w:pPr>
    </w:p>
    <w:p w14:paraId="3B531D6D" w14:textId="77777777" w:rsidR="006C0753" w:rsidRPr="00756AD2" w:rsidRDefault="00E64399" w:rsidP="00CF624E">
      <w:pPr>
        <w:pStyle w:val="Overskrift2"/>
        <w:rPr>
          <w:sz w:val="22"/>
          <w:szCs w:val="22"/>
        </w:rPr>
      </w:pPr>
      <w:bookmarkStart w:id="49" w:name="_Toc43205928"/>
      <w:r w:rsidRPr="00756AD2">
        <w:rPr>
          <w:sz w:val="22"/>
          <w:szCs w:val="22"/>
        </w:rPr>
        <w:t>5</w:t>
      </w:r>
      <w:r w:rsidR="006C0753" w:rsidRPr="00756AD2">
        <w:rPr>
          <w:sz w:val="22"/>
          <w:szCs w:val="22"/>
        </w:rPr>
        <w:t>.7 Revurdering</w:t>
      </w:r>
      <w:bookmarkEnd w:id="49"/>
      <w:r w:rsidR="006C0753" w:rsidRPr="00756AD2">
        <w:rPr>
          <w:sz w:val="22"/>
          <w:szCs w:val="22"/>
        </w:rPr>
        <w:t xml:space="preserve"> </w:t>
      </w:r>
    </w:p>
    <w:p w14:paraId="7E9CBDD4" w14:textId="77777777" w:rsidR="006C0753" w:rsidRPr="00756AD2" w:rsidRDefault="006C0753" w:rsidP="006C0753">
      <w:pPr>
        <w:rPr>
          <w:sz w:val="22"/>
          <w:szCs w:val="22"/>
        </w:rPr>
      </w:pPr>
      <w:r w:rsidRPr="00756AD2">
        <w:rPr>
          <w:sz w:val="22"/>
          <w:szCs w:val="22"/>
        </w:rPr>
        <w:t xml:space="preserve">Leverandøren har pligt til at medvirke ved revurdering, ved beskrivelser i </w:t>
      </w:r>
      <w:r w:rsidR="00E64399" w:rsidRPr="00756AD2">
        <w:rPr>
          <w:sz w:val="22"/>
          <w:szCs w:val="22"/>
        </w:rPr>
        <w:t>omsorgssystemet</w:t>
      </w:r>
      <w:r w:rsidRPr="00756AD2">
        <w:rPr>
          <w:sz w:val="22"/>
          <w:szCs w:val="22"/>
        </w:rPr>
        <w:t>:</w:t>
      </w:r>
    </w:p>
    <w:p w14:paraId="5E2B690C" w14:textId="77777777" w:rsidR="006C0753" w:rsidRPr="00756AD2" w:rsidRDefault="006C0753" w:rsidP="006C0753">
      <w:pPr>
        <w:pStyle w:val="Listeafsnit"/>
        <w:numPr>
          <w:ilvl w:val="0"/>
          <w:numId w:val="7"/>
        </w:numPr>
        <w:rPr>
          <w:sz w:val="22"/>
          <w:szCs w:val="22"/>
        </w:rPr>
      </w:pPr>
      <w:r w:rsidRPr="00756AD2">
        <w:rPr>
          <w:sz w:val="22"/>
          <w:szCs w:val="22"/>
        </w:rPr>
        <w:t xml:space="preserve">Hvis en borger ikke er enig i, at en indsats nedjusteres eller afsluttes. </w:t>
      </w:r>
    </w:p>
    <w:p w14:paraId="4269D517" w14:textId="77777777" w:rsidR="006C0753" w:rsidRPr="00756AD2" w:rsidRDefault="006C0753" w:rsidP="006C0753">
      <w:pPr>
        <w:pStyle w:val="Listeafsnit"/>
        <w:numPr>
          <w:ilvl w:val="0"/>
          <w:numId w:val="7"/>
        </w:numPr>
        <w:rPr>
          <w:sz w:val="22"/>
          <w:szCs w:val="22"/>
        </w:rPr>
      </w:pPr>
      <w:r w:rsidRPr="00756AD2">
        <w:rPr>
          <w:sz w:val="22"/>
          <w:szCs w:val="22"/>
        </w:rPr>
        <w:t>Hvis leverandøren skønner, at der er væsentlige ændringer i borgerens funktionsniveau som medfører, at borgeren har brug for indsatser og hjælpeomfang inden for en anden pakkeramme.</w:t>
      </w:r>
    </w:p>
    <w:p w14:paraId="7120A420" w14:textId="77777777" w:rsidR="006C0753" w:rsidRPr="00756AD2" w:rsidRDefault="006C0753" w:rsidP="006C0753">
      <w:pPr>
        <w:rPr>
          <w:sz w:val="22"/>
          <w:szCs w:val="22"/>
        </w:rPr>
      </w:pPr>
    </w:p>
    <w:p w14:paraId="0C45587D" w14:textId="1E057A36" w:rsidR="006C0753" w:rsidRPr="00756AD2" w:rsidRDefault="00863203" w:rsidP="006C0753">
      <w:pPr>
        <w:rPr>
          <w:sz w:val="22"/>
          <w:szCs w:val="22"/>
        </w:rPr>
      </w:pPr>
      <w:r w:rsidRPr="00756AD2">
        <w:rPr>
          <w:sz w:val="22"/>
          <w:szCs w:val="22"/>
        </w:rPr>
        <w:t xml:space="preserve">Det er </w:t>
      </w:r>
      <w:r w:rsidR="006C0753" w:rsidRPr="00756AD2">
        <w:rPr>
          <w:sz w:val="22"/>
          <w:szCs w:val="22"/>
        </w:rPr>
        <w:t>V</w:t>
      </w:r>
      <w:r w:rsidR="00442DAC">
        <w:rPr>
          <w:sz w:val="22"/>
          <w:szCs w:val="22"/>
        </w:rPr>
        <w:t xml:space="preserve">isitation </w:t>
      </w:r>
      <w:r w:rsidR="006C0753" w:rsidRPr="00756AD2">
        <w:rPr>
          <w:sz w:val="22"/>
          <w:szCs w:val="22"/>
        </w:rPr>
        <w:t>S</w:t>
      </w:r>
      <w:r w:rsidR="00442DAC">
        <w:rPr>
          <w:sz w:val="22"/>
          <w:szCs w:val="22"/>
        </w:rPr>
        <w:t xml:space="preserve">undhed og </w:t>
      </w:r>
      <w:r w:rsidR="006C0753" w:rsidRPr="00756AD2">
        <w:rPr>
          <w:sz w:val="22"/>
          <w:szCs w:val="22"/>
        </w:rPr>
        <w:t>O</w:t>
      </w:r>
      <w:r w:rsidR="00442DAC">
        <w:rPr>
          <w:sz w:val="22"/>
          <w:szCs w:val="22"/>
        </w:rPr>
        <w:t>msorg</w:t>
      </w:r>
      <w:r w:rsidRPr="00756AD2">
        <w:rPr>
          <w:sz w:val="22"/>
          <w:szCs w:val="22"/>
        </w:rPr>
        <w:t>, der</w:t>
      </w:r>
      <w:r w:rsidR="006C0753" w:rsidRPr="00756AD2">
        <w:rPr>
          <w:sz w:val="22"/>
          <w:szCs w:val="22"/>
        </w:rPr>
        <w:t xml:space="preserve"> behandler revurderingen. Hvis revurderingen medføre</w:t>
      </w:r>
      <w:r w:rsidRPr="00756AD2">
        <w:rPr>
          <w:sz w:val="22"/>
          <w:szCs w:val="22"/>
        </w:rPr>
        <w:t>r</w:t>
      </w:r>
      <w:r w:rsidR="006C0753" w:rsidRPr="00756AD2">
        <w:rPr>
          <w:sz w:val="22"/>
          <w:szCs w:val="22"/>
        </w:rPr>
        <w:t xml:space="preserve"> en ændret bevilling, vil denne blive tilbagedateret til henvendelsesdatoen.</w:t>
      </w:r>
    </w:p>
    <w:p w14:paraId="5B60666F" w14:textId="77777777" w:rsidR="006C0753" w:rsidRPr="00756AD2" w:rsidRDefault="006C0753" w:rsidP="006C0753">
      <w:pPr>
        <w:rPr>
          <w:i/>
          <w:sz w:val="22"/>
          <w:szCs w:val="22"/>
        </w:rPr>
      </w:pPr>
    </w:p>
    <w:p w14:paraId="1C46A4EA" w14:textId="77777777" w:rsidR="006C0753" w:rsidRPr="00756AD2" w:rsidRDefault="00863203" w:rsidP="00CF624E">
      <w:pPr>
        <w:pStyle w:val="Overskrift2"/>
        <w:rPr>
          <w:sz w:val="22"/>
          <w:szCs w:val="22"/>
        </w:rPr>
      </w:pPr>
      <w:bookmarkStart w:id="50" w:name="_Toc43205929"/>
      <w:r w:rsidRPr="00756AD2">
        <w:rPr>
          <w:sz w:val="22"/>
          <w:szCs w:val="22"/>
        </w:rPr>
        <w:t>5</w:t>
      </w:r>
      <w:r w:rsidR="006C0753" w:rsidRPr="00756AD2">
        <w:rPr>
          <w:sz w:val="22"/>
          <w:szCs w:val="22"/>
        </w:rPr>
        <w:t>.8 Fælles Sprog II</w:t>
      </w:r>
      <w:r w:rsidRPr="00756AD2">
        <w:rPr>
          <w:sz w:val="22"/>
          <w:szCs w:val="22"/>
        </w:rPr>
        <w:t>I</w:t>
      </w:r>
      <w:bookmarkEnd w:id="50"/>
    </w:p>
    <w:p w14:paraId="5D3170C2" w14:textId="77777777" w:rsidR="006C0753" w:rsidRPr="00756AD2" w:rsidRDefault="006C0753" w:rsidP="006C0753">
      <w:pPr>
        <w:rPr>
          <w:sz w:val="22"/>
          <w:szCs w:val="22"/>
        </w:rPr>
      </w:pPr>
      <w:r w:rsidRPr="00756AD2">
        <w:rPr>
          <w:sz w:val="22"/>
          <w:szCs w:val="22"/>
        </w:rPr>
        <w:t>Fælles Sprog II</w:t>
      </w:r>
      <w:r w:rsidR="00863203" w:rsidRPr="00756AD2">
        <w:rPr>
          <w:sz w:val="22"/>
          <w:szCs w:val="22"/>
        </w:rPr>
        <w:t>I</w:t>
      </w:r>
      <w:r w:rsidRPr="00756AD2">
        <w:rPr>
          <w:sz w:val="22"/>
          <w:szCs w:val="22"/>
        </w:rPr>
        <w:t xml:space="preserve"> er et fagligt dokumentationsredskab. I Fælles Sprog II</w:t>
      </w:r>
      <w:r w:rsidR="00863203" w:rsidRPr="00756AD2">
        <w:rPr>
          <w:sz w:val="22"/>
          <w:szCs w:val="22"/>
        </w:rPr>
        <w:t>I</w:t>
      </w:r>
      <w:r w:rsidRPr="00756AD2">
        <w:rPr>
          <w:sz w:val="22"/>
          <w:szCs w:val="22"/>
        </w:rPr>
        <w:t xml:space="preserve"> benyttes et standardiseret sprog, som er begrebsdefineret. Ordene benyttes fælles på tværs af forskellige funktioner og fagligheder. </w:t>
      </w:r>
    </w:p>
    <w:p w14:paraId="4CBFB4D1" w14:textId="77777777" w:rsidR="00863203" w:rsidRPr="00756AD2" w:rsidRDefault="00863203" w:rsidP="006C0753">
      <w:pPr>
        <w:rPr>
          <w:sz w:val="22"/>
          <w:szCs w:val="22"/>
        </w:rPr>
      </w:pPr>
    </w:p>
    <w:p w14:paraId="718896CE" w14:textId="77777777" w:rsidR="006C0753" w:rsidRPr="00756AD2" w:rsidRDefault="006C0753" w:rsidP="006C0753">
      <w:pPr>
        <w:rPr>
          <w:sz w:val="22"/>
          <w:szCs w:val="22"/>
        </w:rPr>
      </w:pPr>
      <w:r w:rsidRPr="00756AD2">
        <w:rPr>
          <w:sz w:val="22"/>
          <w:szCs w:val="22"/>
        </w:rPr>
        <w:t xml:space="preserve">Dokumentationsredskabet bruges af alle til at beskrive og forstå den enkelte borgers funktionsniveau. Visitator foretager vurdering og tildeling af målrettet indsats på baggrund af helhedsvurdering lavet med udgangspunkt i Fælles Sprog </w:t>
      </w:r>
      <w:r w:rsidR="00863203" w:rsidRPr="00756AD2">
        <w:rPr>
          <w:sz w:val="22"/>
          <w:szCs w:val="22"/>
        </w:rPr>
        <w:t>I</w:t>
      </w:r>
      <w:r w:rsidRPr="00756AD2">
        <w:rPr>
          <w:sz w:val="22"/>
          <w:szCs w:val="22"/>
        </w:rPr>
        <w:t xml:space="preserve">II. Leverandøren tager udgangspunkt i Fælles Sprog </w:t>
      </w:r>
      <w:r w:rsidR="00863203" w:rsidRPr="00756AD2">
        <w:rPr>
          <w:sz w:val="22"/>
          <w:szCs w:val="22"/>
        </w:rPr>
        <w:t>I</w:t>
      </w:r>
      <w:r w:rsidRPr="00756AD2">
        <w:rPr>
          <w:sz w:val="22"/>
          <w:szCs w:val="22"/>
        </w:rPr>
        <w:t>II, når leverandøren tilrettelægger den målrettede indsats til borgeren.</w:t>
      </w:r>
    </w:p>
    <w:p w14:paraId="200E57B8" w14:textId="77777777" w:rsidR="006C0753" w:rsidRPr="00756AD2" w:rsidRDefault="006C0753" w:rsidP="006C0753">
      <w:pPr>
        <w:rPr>
          <w:i/>
          <w:sz w:val="22"/>
          <w:szCs w:val="22"/>
        </w:rPr>
      </w:pPr>
    </w:p>
    <w:p w14:paraId="6148037C" w14:textId="77777777" w:rsidR="006C0753" w:rsidRPr="00756AD2" w:rsidRDefault="00863203" w:rsidP="00CF624E">
      <w:pPr>
        <w:pStyle w:val="Overskrift2"/>
        <w:rPr>
          <w:sz w:val="22"/>
          <w:szCs w:val="22"/>
        </w:rPr>
      </w:pPr>
      <w:bookmarkStart w:id="51" w:name="_Toc43205930"/>
      <w:r w:rsidRPr="00756AD2">
        <w:rPr>
          <w:sz w:val="22"/>
          <w:szCs w:val="22"/>
        </w:rPr>
        <w:t>5</w:t>
      </w:r>
      <w:r w:rsidR="006C0753" w:rsidRPr="00756AD2">
        <w:rPr>
          <w:sz w:val="22"/>
          <w:szCs w:val="22"/>
        </w:rPr>
        <w:t>.9 Ophør af hjælp</w:t>
      </w:r>
      <w:bookmarkEnd w:id="51"/>
    </w:p>
    <w:p w14:paraId="22BA9D7E" w14:textId="77777777" w:rsidR="006C0753" w:rsidRPr="00756AD2" w:rsidRDefault="006C0753" w:rsidP="006C0753">
      <w:pPr>
        <w:rPr>
          <w:sz w:val="22"/>
          <w:szCs w:val="22"/>
        </w:rPr>
      </w:pPr>
      <w:r w:rsidRPr="00756AD2">
        <w:rPr>
          <w:sz w:val="22"/>
          <w:szCs w:val="22"/>
        </w:rPr>
        <w:t>Leverandøren er til enhver tid forpligtet til at anerkende resultatet af visitationer og re</w:t>
      </w:r>
      <w:r w:rsidR="00863203" w:rsidRPr="00756AD2">
        <w:rPr>
          <w:sz w:val="22"/>
          <w:szCs w:val="22"/>
        </w:rPr>
        <w:t>-</w:t>
      </w:r>
      <w:r w:rsidRPr="00756AD2">
        <w:rPr>
          <w:sz w:val="22"/>
          <w:szCs w:val="22"/>
        </w:rPr>
        <w:t>visitationer, også i tilfælde, hvor det medfører økonomiske konsekvenser for leverandøren.</w:t>
      </w:r>
    </w:p>
    <w:p w14:paraId="6C389E66" w14:textId="77777777" w:rsidR="006C0753" w:rsidRPr="00756AD2" w:rsidRDefault="006C0753" w:rsidP="006C0753">
      <w:pPr>
        <w:rPr>
          <w:sz w:val="22"/>
          <w:szCs w:val="22"/>
        </w:rPr>
      </w:pPr>
    </w:p>
    <w:p w14:paraId="53218EAA" w14:textId="77777777" w:rsidR="006C0753" w:rsidRPr="00756AD2" w:rsidRDefault="006C0753" w:rsidP="006C0753">
      <w:pPr>
        <w:rPr>
          <w:sz w:val="22"/>
          <w:szCs w:val="22"/>
        </w:rPr>
      </w:pPr>
      <w:r w:rsidRPr="00756AD2">
        <w:rPr>
          <w:sz w:val="22"/>
          <w:szCs w:val="22"/>
        </w:rPr>
        <w:t>Der fortages fornyet visitation efter behov og ved nedsættelse af hjælp, ændres aftalegrundlaget fra ændringsdatoen og betalingen følger samme dato.</w:t>
      </w:r>
      <w:r w:rsidR="007F6CF8" w:rsidRPr="00756AD2">
        <w:rPr>
          <w:sz w:val="22"/>
          <w:szCs w:val="22"/>
        </w:rPr>
        <w:t xml:space="preserve"> </w:t>
      </w:r>
      <w:r w:rsidRPr="00756AD2">
        <w:rPr>
          <w:sz w:val="22"/>
          <w:szCs w:val="22"/>
        </w:rPr>
        <w:t xml:space="preserve">Ved standsning af hjælpen, ophører betalingen med opgaveudførelsen. </w:t>
      </w:r>
    </w:p>
    <w:p w14:paraId="496AE0E8" w14:textId="77777777" w:rsidR="006C0753" w:rsidRPr="00756AD2" w:rsidRDefault="006C0753" w:rsidP="006C0753">
      <w:pPr>
        <w:rPr>
          <w:sz w:val="22"/>
          <w:szCs w:val="22"/>
        </w:rPr>
      </w:pPr>
    </w:p>
    <w:p w14:paraId="2442F342" w14:textId="77777777" w:rsidR="006C0753" w:rsidRPr="00756AD2" w:rsidRDefault="006C0753" w:rsidP="006C0753">
      <w:pPr>
        <w:rPr>
          <w:sz w:val="22"/>
          <w:szCs w:val="22"/>
        </w:rPr>
      </w:pPr>
      <w:r w:rsidRPr="00756AD2">
        <w:rPr>
          <w:sz w:val="22"/>
          <w:szCs w:val="22"/>
        </w:rPr>
        <w:t>Hvis hjælpen ophører i tilfælde af borgerens indlæggelse eller flytning, ophører hjælpen og betalingen fra henholdsvis indlæggelses- eller fraflytningsdatoen.</w:t>
      </w:r>
    </w:p>
    <w:p w14:paraId="377AEFB0" w14:textId="77777777" w:rsidR="006C0753" w:rsidRPr="00756AD2" w:rsidRDefault="006C0753" w:rsidP="006C0753">
      <w:pPr>
        <w:rPr>
          <w:sz w:val="22"/>
          <w:szCs w:val="22"/>
        </w:rPr>
      </w:pPr>
    </w:p>
    <w:p w14:paraId="0249FC12" w14:textId="77777777" w:rsidR="006C0753" w:rsidRPr="00756AD2" w:rsidRDefault="006C0753" w:rsidP="006C0753">
      <w:pPr>
        <w:rPr>
          <w:sz w:val="22"/>
          <w:szCs w:val="22"/>
        </w:rPr>
      </w:pPr>
      <w:r w:rsidRPr="00756AD2">
        <w:rPr>
          <w:sz w:val="22"/>
          <w:szCs w:val="22"/>
        </w:rPr>
        <w:t>I tilfælde af dødsfald ophører hjælpen og betalingen på dødsdagen.</w:t>
      </w:r>
    </w:p>
    <w:p w14:paraId="6B57FCCD" w14:textId="77777777" w:rsidR="006C0753" w:rsidRPr="00756AD2" w:rsidRDefault="006C0753" w:rsidP="006C0753">
      <w:pPr>
        <w:rPr>
          <w:sz w:val="22"/>
          <w:szCs w:val="22"/>
        </w:rPr>
      </w:pPr>
    </w:p>
    <w:p w14:paraId="298A4282" w14:textId="77777777" w:rsidR="006C0753" w:rsidRPr="00756AD2" w:rsidRDefault="00863203" w:rsidP="00CF624E">
      <w:pPr>
        <w:pStyle w:val="Overskrift2"/>
        <w:rPr>
          <w:sz w:val="22"/>
          <w:szCs w:val="22"/>
        </w:rPr>
      </w:pPr>
      <w:bookmarkStart w:id="52" w:name="_Toc43205931"/>
      <w:r w:rsidRPr="00756AD2">
        <w:rPr>
          <w:sz w:val="22"/>
          <w:szCs w:val="22"/>
        </w:rPr>
        <w:t>5</w:t>
      </w:r>
      <w:r w:rsidR="006C0753" w:rsidRPr="00756AD2">
        <w:rPr>
          <w:sz w:val="22"/>
          <w:szCs w:val="22"/>
        </w:rPr>
        <w:t>.10 levering og telefontid</w:t>
      </w:r>
      <w:bookmarkEnd w:id="52"/>
    </w:p>
    <w:p w14:paraId="38262D59" w14:textId="77777777" w:rsidR="006C0753" w:rsidRPr="00756AD2" w:rsidRDefault="006C0753" w:rsidP="006C0753">
      <w:pPr>
        <w:rPr>
          <w:sz w:val="22"/>
          <w:szCs w:val="22"/>
        </w:rPr>
      </w:pPr>
      <w:r w:rsidRPr="00756AD2">
        <w:rPr>
          <w:sz w:val="22"/>
          <w:szCs w:val="22"/>
        </w:rPr>
        <w:t>Leverandøren af personlig hjælp er forpligtet til at levere personlig pleje 24 timer i døgnet alle ugens dage.  Leverandøren skal kunne træffes telefonisk af borgeren og kommunen inden for samme tidsrum. Tidspunktet for levering af den personlige pleje aftales mellem borgeren og leverandøren.</w:t>
      </w:r>
    </w:p>
    <w:p w14:paraId="2BA68B0C" w14:textId="77777777" w:rsidR="006C0753" w:rsidRPr="00756AD2" w:rsidRDefault="006C0753" w:rsidP="006C0753">
      <w:pPr>
        <w:rPr>
          <w:sz w:val="22"/>
          <w:szCs w:val="22"/>
        </w:rPr>
      </w:pPr>
    </w:p>
    <w:p w14:paraId="2F310B6D" w14:textId="77777777" w:rsidR="006C0753" w:rsidRPr="00756AD2" w:rsidRDefault="006C0753" w:rsidP="006C0753">
      <w:pPr>
        <w:rPr>
          <w:sz w:val="22"/>
          <w:szCs w:val="22"/>
        </w:rPr>
      </w:pPr>
      <w:r w:rsidRPr="00756AD2">
        <w:rPr>
          <w:sz w:val="22"/>
          <w:szCs w:val="22"/>
        </w:rPr>
        <w:t>For begge ydelser gælder, at hvis tidspunktet forskydes på mere end 60 minutter fra det aftalte tidspunkt, skal leverandøren kontakte borgeren telefonisk.</w:t>
      </w:r>
    </w:p>
    <w:p w14:paraId="079013B1" w14:textId="77777777" w:rsidR="006C0753" w:rsidRPr="00756AD2" w:rsidRDefault="006C0753" w:rsidP="006C0753">
      <w:pPr>
        <w:rPr>
          <w:sz w:val="24"/>
        </w:rPr>
      </w:pPr>
    </w:p>
    <w:p w14:paraId="3D501E87" w14:textId="77777777" w:rsidR="006C0753" w:rsidRPr="00756AD2" w:rsidRDefault="00863203" w:rsidP="00CF624E">
      <w:pPr>
        <w:pStyle w:val="Overskrift2"/>
        <w:rPr>
          <w:sz w:val="22"/>
          <w:szCs w:val="22"/>
        </w:rPr>
      </w:pPr>
      <w:bookmarkStart w:id="53" w:name="_Toc43205932"/>
      <w:r w:rsidRPr="00756AD2">
        <w:rPr>
          <w:sz w:val="22"/>
          <w:szCs w:val="22"/>
        </w:rPr>
        <w:t>5</w:t>
      </w:r>
      <w:r w:rsidR="006C0753" w:rsidRPr="00756AD2">
        <w:rPr>
          <w:sz w:val="22"/>
          <w:szCs w:val="22"/>
        </w:rPr>
        <w:t>.11 Informationsmateriale</w:t>
      </w:r>
      <w:bookmarkEnd w:id="53"/>
    </w:p>
    <w:p w14:paraId="45B007D8" w14:textId="61D70092" w:rsidR="006C0753" w:rsidRPr="00756AD2" w:rsidRDefault="006C0753" w:rsidP="006C0753">
      <w:pPr>
        <w:rPr>
          <w:sz w:val="22"/>
          <w:szCs w:val="22"/>
        </w:rPr>
      </w:pPr>
      <w:r w:rsidRPr="00756AD2">
        <w:rPr>
          <w:sz w:val="22"/>
          <w:szCs w:val="22"/>
        </w:rPr>
        <w:t>Leverandøren udarbejder informationsmateriale, som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 xml:space="preserve"> udleverer til borgerne. Materialet skal være udformet med tekst (og billeder)</w:t>
      </w:r>
      <w:r w:rsidR="00BD34F7" w:rsidRPr="00756AD2">
        <w:rPr>
          <w:sz w:val="22"/>
          <w:szCs w:val="22"/>
        </w:rPr>
        <w:t>,</w:t>
      </w:r>
      <w:r w:rsidRPr="00756AD2">
        <w:rPr>
          <w:sz w:val="22"/>
          <w:szCs w:val="22"/>
        </w:rPr>
        <w:t xml:space="preserve"> der er letlæseligt for svagtseende borgere. Materialet må ikke udsendes til borgere</w:t>
      </w:r>
      <w:r w:rsidR="00BD34F7" w:rsidRPr="00756AD2">
        <w:rPr>
          <w:sz w:val="22"/>
          <w:szCs w:val="22"/>
        </w:rPr>
        <w:t>,</w:t>
      </w:r>
      <w:r w:rsidRPr="00756AD2">
        <w:rPr>
          <w:sz w:val="22"/>
          <w:szCs w:val="22"/>
        </w:rPr>
        <w:t xml:space="preserve"> før V</w:t>
      </w:r>
      <w:r w:rsidR="00442DAC">
        <w:rPr>
          <w:sz w:val="22"/>
          <w:szCs w:val="22"/>
        </w:rPr>
        <w:t xml:space="preserve">isitation </w:t>
      </w:r>
      <w:r w:rsidRPr="00756AD2">
        <w:rPr>
          <w:sz w:val="22"/>
          <w:szCs w:val="22"/>
        </w:rPr>
        <w:t>S</w:t>
      </w:r>
      <w:r w:rsidR="00442DAC">
        <w:rPr>
          <w:sz w:val="22"/>
          <w:szCs w:val="22"/>
        </w:rPr>
        <w:t xml:space="preserve">undhed og </w:t>
      </w:r>
      <w:r w:rsidRPr="00756AD2">
        <w:rPr>
          <w:sz w:val="22"/>
          <w:szCs w:val="22"/>
        </w:rPr>
        <w:t>O</w:t>
      </w:r>
      <w:r w:rsidR="00442DAC">
        <w:rPr>
          <w:sz w:val="22"/>
          <w:szCs w:val="22"/>
        </w:rPr>
        <w:t>msorg</w:t>
      </w:r>
      <w:r w:rsidRPr="00756AD2">
        <w:rPr>
          <w:sz w:val="22"/>
          <w:szCs w:val="22"/>
        </w:rPr>
        <w:t xml:space="preserve"> har godkendt materialet.  Til brug for digital information udarbejder leverandøren kort information om leverandøren på ma</w:t>
      </w:r>
      <w:r w:rsidR="00863203" w:rsidRPr="00756AD2">
        <w:rPr>
          <w:sz w:val="22"/>
          <w:szCs w:val="22"/>
        </w:rPr>
        <w:t>ks</w:t>
      </w:r>
      <w:r w:rsidRPr="00756AD2">
        <w:rPr>
          <w:sz w:val="22"/>
          <w:szCs w:val="22"/>
        </w:rPr>
        <w:t>. 10 linjer. Beskrivelserne fra den enkelte leverandør indføres på liste</w:t>
      </w:r>
      <w:r w:rsidR="00BD34F7" w:rsidRPr="00756AD2">
        <w:rPr>
          <w:sz w:val="22"/>
          <w:szCs w:val="22"/>
        </w:rPr>
        <w:t>,</w:t>
      </w:r>
      <w:r w:rsidRPr="00756AD2">
        <w:rPr>
          <w:sz w:val="22"/>
          <w:szCs w:val="22"/>
        </w:rPr>
        <w:t xml:space="preserve"> som sendes til borgeren. </w:t>
      </w:r>
    </w:p>
    <w:p w14:paraId="0D29CB67" w14:textId="77777777" w:rsidR="006C0753" w:rsidRPr="00756AD2" w:rsidRDefault="006C0753" w:rsidP="00603685">
      <w:pPr>
        <w:rPr>
          <w:b/>
          <w:sz w:val="22"/>
          <w:szCs w:val="22"/>
        </w:rPr>
      </w:pPr>
    </w:p>
    <w:p w14:paraId="176CF168" w14:textId="77777777" w:rsidR="006C0753" w:rsidRPr="00756AD2" w:rsidRDefault="006D78B7" w:rsidP="00603685">
      <w:pPr>
        <w:pStyle w:val="Overskrift1"/>
        <w:rPr>
          <w:sz w:val="22"/>
          <w:szCs w:val="22"/>
        </w:rPr>
      </w:pPr>
      <w:bookmarkStart w:id="54" w:name="_Toc43205933"/>
      <w:r w:rsidRPr="00756AD2">
        <w:rPr>
          <w:sz w:val="22"/>
          <w:szCs w:val="22"/>
        </w:rPr>
        <w:lastRenderedPageBreak/>
        <w:t xml:space="preserve">6. </w:t>
      </w:r>
      <w:r w:rsidR="006C0753" w:rsidRPr="00756AD2">
        <w:rPr>
          <w:sz w:val="22"/>
          <w:szCs w:val="22"/>
        </w:rPr>
        <w:t>Servicekald</w:t>
      </w:r>
      <w:bookmarkEnd w:id="54"/>
    </w:p>
    <w:p w14:paraId="4975E518" w14:textId="77777777" w:rsidR="006C0753" w:rsidRPr="00756AD2" w:rsidRDefault="006C0753" w:rsidP="006C0753">
      <w:pPr>
        <w:rPr>
          <w:b/>
          <w:sz w:val="22"/>
          <w:szCs w:val="22"/>
        </w:rPr>
      </w:pPr>
    </w:p>
    <w:p w14:paraId="4AE29A0B" w14:textId="77777777" w:rsidR="006C0753" w:rsidRPr="00756AD2" w:rsidRDefault="006C0753" w:rsidP="006C0753">
      <w:pPr>
        <w:tabs>
          <w:tab w:val="left" w:pos="426"/>
        </w:tabs>
        <w:rPr>
          <w:sz w:val="22"/>
          <w:szCs w:val="22"/>
        </w:rPr>
      </w:pPr>
      <w:r w:rsidRPr="00756AD2">
        <w:rPr>
          <w:sz w:val="22"/>
          <w:szCs w:val="22"/>
        </w:rPr>
        <w:t>Godkendelse til at yde personlig pleje medfører, at leverandøren er forpligtet til at følge op på alle servicekald. Leverandøren skal besvare disse ved:</w:t>
      </w:r>
    </w:p>
    <w:p w14:paraId="723C670B" w14:textId="77777777" w:rsidR="006C0753" w:rsidRPr="00756AD2" w:rsidRDefault="006C0753" w:rsidP="006C0753">
      <w:pPr>
        <w:rPr>
          <w:sz w:val="22"/>
          <w:szCs w:val="22"/>
        </w:rPr>
      </w:pPr>
    </w:p>
    <w:p w14:paraId="124A030A" w14:textId="77777777" w:rsidR="006C0753" w:rsidRPr="00756AD2" w:rsidRDefault="006C0753" w:rsidP="006C0753">
      <w:pPr>
        <w:numPr>
          <w:ilvl w:val="0"/>
          <w:numId w:val="8"/>
        </w:numPr>
        <w:rPr>
          <w:sz w:val="22"/>
          <w:szCs w:val="22"/>
        </w:rPr>
      </w:pPr>
      <w:r w:rsidRPr="00756AD2">
        <w:rPr>
          <w:sz w:val="22"/>
          <w:szCs w:val="22"/>
        </w:rPr>
        <w:t>Selv at sende hjælp til den pågældende borger.</w:t>
      </w:r>
    </w:p>
    <w:p w14:paraId="3C635BCB" w14:textId="77777777" w:rsidR="006C0753" w:rsidRPr="00756AD2" w:rsidRDefault="006C0753" w:rsidP="006C0753">
      <w:pPr>
        <w:numPr>
          <w:ilvl w:val="0"/>
          <w:numId w:val="8"/>
        </w:numPr>
        <w:rPr>
          <w:sz w:val="22"/>
          <w:szCs w:val="22"/>
        </w:rPr>
      </w:pPr>
      <w:r w:rsidRPr="00756AD2">
        <w:rPr>
          <w:sz w:val="22"/>
          <w:szCs w:val="22"/>
        </w:rPr>
        <w:t>At rekvirere sygeplejerske (i tilfælde af behov for sygeplejeydelser) fra hjemmesygeplejen i Viborg Kommune eller,</w:t>
      </w:r>
    </w:p>
    <w:p w14:paraId="4AC54753" w14:textId="77777777" w:rsidR="006C0753" w:rsidRPr="00756AD2" w:rsidRDefault="006C0753" w:rsidP="006C0753">
      <w:pPr>
        <w:numPr>
          <w:ilvl w:val="0"/>
          <w:numId w:val="8"/>
        </w:numPr>
        <w:rPr>
          <w:sz w:val="22"/>
          <w:szCs w:val="22"/>
        </w:rPr>
      </w:pPr>
      <w:r w:rsidRPr="00756AD2">
        <w:rPr>
          <w:sz w:val="22"/>
          <w:szCs w:val="22"/>
        </w:rPr>
        <w:t>At kontakt</w:t>
      </w:r>
      <w:r w:rsidR="003703CC" w:rsidRPr="00756AD2">
        <w:rPr>
          <w:sz w:val="22"/>
          <w:szCs w:val="22"/>
        </w:rPr>
        <w:t>e</w:t>
      </w:r>
      <w:r w:rsidRPr="00756AD2">
        <w:rPr>
          <w:sz w:val="22"/>
          <w:szCs w:val="22"/>
        </w:rPr>
        <w:t xml:space="preserve"> læge eller vagtlæge.</w:t>
      </w:r>
    </w:p>
    <w:p w14:paraId="0D4E070F" w14:textId="77777777" w:rsidR="006C0753" w:rsidRPr="00756AD2" w:rsidRDefault="006C0753" w:rsidP="006C0753">
      <w:pPr>
        <w:numPr>
          <w:ilvl w:val="0"/>
          <w:numId w:val="8"/>
        </w:numPr>
        <w:rPr>
          <w:sz w:val="22"/>
          <w:szCs w:val="22"/>
        </w:rPr>
      </w:pPr>
      <w:r w:rsidRPr="00756AD2">
        <w:rPr>
          <w:sz w:val="22"/>
          <w:szCs w:val="22"/>
        </w:rPr>
        <w:t xml:space="preserve">At kontakte ”alarmcentralen </w:t>
      </w:r>
      <w:smartTag w:uri="urn:schemas-microsoft-com:office:smarttags" w:element="metricconverter">
        <w:smartTagPr>
          <w:attr w:name="ProductID" w:val="112”"/>
        </w:smartTagPr>
        <w:r w:rsidRPr="00756AD2">
          <w:rPr>
            <w:sz w:val="22"/>
            <w:szCs w:val="22"/>
          </w:rPr>
          <w:t>112”</w:t>
        </w:r>
      </w:smartTag>
      <w:r w:rsidRPr="00756AD2">
        <w:rPr>
          <w:sz w:val="22"/>
          <w:szCs w:val="22"/>
        </w:rPr>
        <w:t>, såfremt servicekaldet har en karakter, der kræver det.</w:t>
      </w:r>
    </w:p>
    <w:p w14:paraId="05717E01" w14:textId="77777777" w:rsidR="006C0753" w:rsidRPr="00756AD2" w:rsidRDefault="006C0753" w:rsidP="006C0753">
      <w:pPr>
        <w:rPr>
          <w:sz w:val="22"/>
          <w:szCs w:val="22"/>
        </w:rPr>
      </w:pPr>
    </w:p>
    <w:p w14:paraId="6DFB9EA3" w14:textId="77777777" w:rsidR="006C0753" w:rsidRPr="00756AD2" w:rsidRDefault="006C0753" w:rsidP="006C0753">
      <w:pPr>
        <w:rPr>
          <w:sz w:val="22"/>
          <w:szCs w:val="22"/>
        </w:rPr>
      </w:pPr>
      <w:r w:rsidRPr="00756AD2">
        <w:rPr>
          <w:sz w:val="22"/>
          <w:szCs w:val="22"/>
        </w:rPr>
        <w:t>Responstiden på servicekald er ma</w:t>
      </w:r>
      <w:r w:rsidR="006D78B7" w:rsidRPr="00756AD2">
        <w:rPr>
          <w:sz w:val="22"/>
          <w:szCs w:val="22"/>
        </w:rPr>
        <w:t>ks</w:t>
      </w:r>
      <w:r w:rsidRPr="00756AD2">
        <w:rPr>
          <w:sz w:val="22"/>
          <w:szCs w:val="22"/>
        </w:rPr>
        <w:t>. 30 minutter. Hvis servicekaldet ikke besvares af den private leverandør, skal leverandøren give en skriftlig begrundelse til kommunen inden for 7 dage. Hvis der to gange inden for 30 dage ikke er svaret på kald, vil kommunen kræve en handlingsplan for at få rettet op på disse forhold. Hvis der efterfølgende ikke rettes op på problemerne, betragtes dette som væsentlig misligholdelse af kontrakten.</w:t>
      </w:r>
    </w:p>
    <w:p w14:paraId="6901CED8" w14:textId="77777777" w:rsidR="006D78B7" w:rsidRPr="00756AD2" w:rsidRDefault="006D78B7" w:rsidP="006C0753">
      <w:pPr>
        <w:rPr>
          <w:sz w:val="22"/>
          <w:szCs w:val="22"/>
        </w:rPr>
      </w:pPr>
    </w:p>
    <w:p w14:paraId="05692996" w14:textId="62E9F6B8" w:rsidR="006C0753" w:rsidRPr="00756AD2" w:rsidRDefault="006C0753" w:rsidP="006C0753">
      <w:pPr>
        <w:rPr>
          <w:sz w:val="22"/>
          <w:szCs w:val="22"/>
        </w:rPr>
      </w:pPr>
      <w:r w:rsidRPr="00756AD2">
        <w:rPr>
          <w:sz w:val="22"/>
          <w:szCs w:val="22"/>
        </w:rPr>
        <w:t>Leverandøren er ansvarlig for, ved overtagelsesdatoen af ydelsen, at kontrollere at servicekaldet fungerer</w:t>
      </w:r>
      <w:r w:rsidR="0094734F">
        <w:rPr>
          <w:sz w:val="22"/>
          <w:szCs w:val="22"/>
        </w:rPr>
        <w:t xml:space="preserve"> og at leverandørens servicekald er knyttet til Midtjysk Brand &amp; Redning, Viborg Kommune.</w:t>
      </w:r>
    </w:p>
    <w:p w14:paraId="2E6D0F4C" w14:textId="77777777" w:rsidR="00603685" w:rsidRPr="00756AD2" w:rsidRDefault="00603685" w:rsidP="006C0753">
      <w:pPr>
        <w:rPr>
          <w:sz w:val="22"/>
          <w:szCs w:val="22"/>
        </w:rPr>
      </w:pPr>
    </w:p>
    <w:p w14:paraId="28F0AC1B" w14:textId="77777777" w:rsidR="006C0753" w:rsidRPr="00756AD2" w:rsidRDefault="006D78B7" w:rsidP="006D78B7">
      <w:pPr>
        <w:pStyle w:val="Overskrift1"/>
        <w:rPr>
          <w:sz w:val="22"/>
          <w:szCs w:val="22"/>
        </w:rPr>
      </w:pPr>
      <w:bookmarkStart w:id="55" w:name="_Toc43205934"/>
      <w:r w:rsidRPr="00756AD2">
        <w:rPr>
          <w:sz w:val="22"/>
          <w:szCs w:val="22"/>
        </w:rPr>
        <w:t xml:space="preserve">7. </w:t>
      </w:r>
      <w:r w:rsidR="006C0753" w:rsidRPr="00756AD2">
        <w:rPr>
          <w:sz w:val="22"/>
          <w:szCs w:val="22"/>
        </w:rPr>
        <w:t>Serviceydelser</w:t>
      </w:r>
      <w:bookmarkEnd w:id="55"/>
    </w:p>
    <w:p w14:paraId="340744F3" w14:textId="77777777" w:rsidR="006C0753" w:rsidRPr="00756AD2" w:rsidRDefault="006C0753" w:rsidP="006C0753">
      <w:pPr>
        <w:rPr>
          <w:sz w:val="22"/>
          <w:szCs w:val="22"/>
        </w:rPr>
      </w:pPr>
    </w:p>
    <w:p w14:paraId="15ED0083" w14:textId="77777777" w:rsidR="006C0753" w:rsidRPr="00756AD2" w:rsidRDefault="006D78B7" w:rsidP="00CF624E">
      <w:pPr>
        <w:pStyle w:val="Overskrift2"/>
        <w:rPr>
          <w:sz w:val="22"/>
          <w:szCs w:val="22"/>
        </w:rPr>
      </w:pPr>
      <w:bookmarkStart w:id="56" w:name="_Toc43205935"/>
      <w:r w:rsidRPr="00756AD2">
        <w:rPr>
          <w:sz w:val="22"/>
          <w:szCs w:val="22"/>
        </w:rPr>
        <w:t>7</w:t>
      </w:r>
      <w:r w:rsidR="006C0753" w:rsidRPr="00756AD2">
        <w:rPr>
          <w:sz w:val="22"/>
          <w:szCs w:val="22"/>
        </w:rPr>
        <w:t>.1 Fleksibel hjemmehjælp – bytte ydelser</w:t>
      </w:r>
      <w:bookmarkEnd w:id="56"/>
      <w:r w:rsidR="006C0753" w:rsidRPr="00756AD2">
        <w:rPr>
          <w:sz w:val="22"/>
          <w:szCs w:val="22"/>
        </w:rPr>
        <w:t xml:space="preserve"> </w:t>
      </w:r>
    </w:p>
    <w:p w14:paraId="40395A16" w14:textId="77777777" w:rsidR="006C0753" w:rsidRPr="00756AD2" w:rsidRDefault="006C0753" w:rsidP="006C0753">
      <w:pPr>
        <w:rPr>
          <w:sz w:val="22"/>
          <w:szCs w:val="22"/>
        </w:rPr>
      </w:pPr>
      <w:r w:rsidRPr="00756AD2">
        <w:rPr>
          <w:sz w:val="22"/>
          <w:szCs w:val="22"/>
        </w:rPr>
        <w:t xml:space="preserve">Leverandøren er forpligtet til at levere fleksibel hjemmehjælp. Borgere, som modtager hjælp eller støtte efter servicelovens § 83, kan vælge en hel eller delvis anden hjælp, end der er truffet afgørelse om – bytteydelser. Herunder også ydelser som ikke er beskrevet i kommunens kvalitetsstandard. </w:t>
      </w:r>
    </w:p>
    <w:p w14:paraId="7341D62E" w14:textId="77777777" w:rsidR="006C0753" w:rsidRPr="00756AD2" w:rsidRDefault="006C0753" w:rsidP="006C0753">
      <w:pPr>
        <w:rPr>
          <w:sz w:val="22"/>
          <w:szCs w:val="22"/>
        </w:rPr>
      </w:pPr>
    </w:p>
    <w:p w14:paraId="3FC29AE5" w14:textId="77777777" w:rsidR="006C0753" w:rsidRPr="00756AD2" w:rsidRDefault="006C0753" w:rsidP="006C0753">
      <w:pPr>
        <w:rPr>
          <w:sz w:val="22"/>
          <w:szCs w:val="22"/>
        </w:rPr>
      </w:pPr>
      <w:r w:rsidRPr="00756AD2">
        <w:rPr>
          <w:sz w:val="22"/>
          <w:szCs w:val="22"/>
        </w:rPr>
        <w:t xml:space="preserve">Bytteretten sker inden for den tidsramme, som leverandøren har afsat til leveringen den pågældende dag. Aftaler om bytteydelser indgås mellem borger og leverandør. Leverandør dokumenterer leveringen af bytteydelser i omsorgssystemet. </w:t>
      </w:r>
    </w:p>
    <w:p w14:paraId="27BD2A85" w14:textId="77777777" w:rsidR="006C0753" w:rsidRPr="00756AD2" w:rsidRDefault="006C0753" w:rsidP="006C0753">
      <w:pPr>
        <w:rPr>
          <w:sz w:val="22"/>
          <w:szCs w:val="22"/>
        </w:rPr>
      </w:pPr>
    </w:p>
    <w:p w14:paraId="1F14F64D" w14:textId="77777777" w:rsidR="006C0753" w:rsidRPr="00756AD2" w:rsidRDefault="006C0753" w:rsidP="006C0753">
      <w:pPr>
        <w:rPr>
          <w:sz w:val="22"/>
          <w:szCs w:val="22"/>
        </w:rPr>
      </w:pPr>
      <w:r w:rsidRPr="00756AD2">
        <w:rPr>
          <w:sz w:val="22"/>
          <w:szCs w:val="22"/>
        </w:rPr>
        <w:t>Leverandøren har ansvar for, at der ydes den nødvendige hjælp i forhold til behovet og de fastsatte mål. Leverandøren vurderer i hvert enkelt tilfælde, i hvilket omfang det er acceptabelt og forsvarligt at tilsidesætte den tildelte hjælp.</w:t>
      </w:r>
    </w:p>
    <w:p w14:paraId="0239B47B" w14:textId="77777777" w:rsidR="006C0753" w:rsidRPr="00756AD2" w:rsidRDefault="006C0753" w:rsidP="006C0753">
      <w:pPr>
        <w:rPr>
          <w:sz w:val="22"/>
          <w:szCs w:val="22"/>
        </w:rPr>
      </w:pPr>
    </w:p>
    <w:p w14:paraId="7ACD7140" w14:textId="77777777" w:rsidR="00D00632" w:rsidRPr="00756AD2" w:rsidRDefault="006D78B7" w:rsidP="00D00632">
      <w:pPr>
        <w:pStyle w:val="Overskrift2"/>
        <w:rPr>
          <w:sz w:val="22"/>
          <w:szCs w:val="22"/>
        </w:rPr>
      </w:pPr>
      <w:bookmarkStart w:id="57" w:name="_Toc43205936"/>
      <w:r w:rsidRPr="00756AD2">
        <w:rPr>
          <w:sz w:val="22"/>
          <w:szCs w:val="22"/>
        </w:rPr>
        <w:t>7</w:t>
      </w:r>
      <w:r w:rsidR="00D00632" w:rsidRPr="00756AD2">
        <w:rPr>
          <w:sz w:val="22"/>
          <w:szCs w:val="22"/>
        </w:rPr>
        <w:t>.2 Tilbud om ernærings</w:t>
      </w:r>
      <w:r w:rsidR="009837DC" w:rsidRPr="00756AD2">
        <w:rPr>
          <w:sz w:val="22"/>
          <w:szCs w:val="22"/>
        </w:rPr>
        <w:t>vurdering</w:t>
      </w:r>
      <w:bookmarkEnd w:id="57"/>
    </w:p>
    <w:p w14:paraId="367EA8A7" w14:textId="77777777" w:rsidR="009837DC" w:rsidRPr="00756AD2" w:rsidRDefault="009837DC" w:rsidP="009837DC">
      <w:pPr>
        <w:shd w:val="clear" w:color="auto" w:fill="FFFFFF"/>
        <w:rPr>
          <w:rFonts w:cs="Arial"/>
          <w:sz w:val="22"/>
          <w:szCs w:val="22"/>
        </w:rPr>
      </w:pPr>
      <w:r w:rsidRPr="00756AD2">
        <w:rPr>
          <w:rFonts w:cs="Arial"/>
          <w:sz w:val="22"/>
          <w:szCs w:val="22"/>
        </w:rPr>
        <w:t>Leverandøren er forpligtiget til, at tilbyde alle nye modtagere af personlig pleje</w:t>
      </w:r>
      <w:r w:rsidR="00FA48A1" w:rsidRPr="00756AD2">
        <w:rPr>
          <w:rFonts w:cs="Arial"/>
          <w:sz w:val="22"/>
          <w:szCs w:val="22"/>
        </w:rPr>
        <w:t xml:space="preserve"> og praktisk hjælp</w:t>
      </w:r>
      <w:r w:rsidRPr="00756AD2">
        <w:rPr>
          <w:rFonts w:cs="Arial"/>
          <w:sz w:val="22"/>
          <w:szCs w:val="22"/>
        </w:rPr>
        <w:t xml:space="preserve"> en ernæringsvurdering</w:t>
      </w:r>
      <w:r w:rsidR="00D00632" w:rsidRPr="00756AD2">
        <w:rPr>
          <w:rFonts w:cs="Arial"/>
          <w:sz w:val="22"/>
          <w:szCs w:val="22"/>
        </w:rPr>
        <w:t xml:space="preserve"> senest 1 må</w:t>
      </w:r>
      <w:r w:rsidR="00FA48A1" w:rsidRPr="00756AD2">
        <w:rPr>
          <w:rFonts w:cs="Arial"/>
          <w:sz w:val="22"/>
          <w:szCs w:val="22"/>
        </w:rPr>
        <w:t>ned efter opstart af hjælpen</w:t>
      </w:r>
      <w:r w:rsidRPr="00756AD2">
        <w:rPr>
          <w:rFonts w:cs="Arial"/>
          <w:sz w:val="22"/>
          <w:szCs w:val="22"/>
        </w:rPr>
        <w:t>. Formålet er, at kortlægge</w:t>
      </w:r>
      <w:r w:rsidR="00FA48A1" w:rsidRPr="00756AD2">
        <w:rPr>
          <w:rFonts w:cs="Arial"/>
          <w:sz w:val="22"/>
          <w:szCs w:val="22"/>
        </w:rPr>
        <w:t xml:space="preserve"> borgerens nuværende status med fokus på mad, måltider og ernæringsmæssige risikofaktorer.</w:t>
      </w:r>
      <w:r w:rsidRPr="00756AD2">
        <w:rPr>
          <w:rFonts w:cs="Arial"/>
          <w:sz w:val="22"/>
          <w:szCs w:val="22"/>
        </w:rPr>
        <w:t xml:space="preserve"> Plejepersonalet har ansvaret for udførelse af ernæringsvurderingen, hvorefter kommunens kostfaglige personale kontaktes og tilbyder kostvejledning af borgeren og/eller personalet vedr. borgerens ernæringsmæssige problemstillinger. Herefter aftales, hvorvidt det er plejepersonale eller kostfagligt personale, der følger op hos borgeren.</w:t>
      </w:r>
      <w:r w:rsidR="00FA48A1" w:rsidRPr="00756AD2">
        <w:rPr>
          <w:rFonts w:cs="Arial"/>
          <w:sz w:val="22"/>
          <w:szCs w:val="22"/>
        </w:rPr>
        <w:t xml:space="preserve"> </w:t>
      </w:r>
      <w:r w:rsidR="00FA48A1" w:rsidRPr="00756AD2">
        <w:rPr>
          <w:rFonts w:cs="Arial"/>
          <w:bCs/>
          <w:sz w:val="22"/>
          <w:szCs w:val="22"/>
        </w:rPr>
        <w:t xml:space="preserve">Ernæringsvurderingen skal dokumenteres i </w:t>
      </w:r>
      <w:r w:rsidR="006D78B7" w:rsidRPr="00756AD2">
        <w:rPr>
          <w:rFonts w:cs="Arial"/>
          <w:bCs/>
          <w:sz w:val="22"/>
          <w:szCs w:val="22"/>
        </w:rPr>
        <w:t>omsorgssystemet</w:t>
      </w:r>
      <w:r w:rsidR="00FA48A1" w:rsidRPr="00756AD2">
        <w:rPr>
          <w:rFonts w:cs="Arial"/>
          <w:bCs/>
          <w:sz w:val="22"/>
          <w:szCs w:val="22"/>
        </w:rPr>
        <w:t>. Kommunen tilbyder den nødvendige introduktion til leverandøren.</w:t>
      </w:r>
    </w:p>
    <w:p w14:paraId="3418D793" w14:textId="77777777" w:rsidR="00D00632" w:rsidRPr="00756AD2" w:rsidRDefault="00D00632" w:rsidP="00D00632">
      <w:pPr>
        <w:shd w:val="clear" w:color="auto" w:fill="FFFFFF"/>
        <w:rPr>
          <w:rFonts w:ascii="Verdana" w:hAnsi="Verdana"/>
          <w:sz w:val="22"/>
          <w:szCs w:val="22"/>
        </w:rPr>
      </w:pPr>
    </w:p>
    <w:p w14:paraId="3812F220" w14:textId="77777777" w:rsidR="006C0753" w:rsidRPr="00756AD2" w:rsidRDefault="006D78B7" w:rsidP="006D78B7">
      <w:pPr>
        <w:pStyle w:val="Overskrift1"/>
        <w:rPr>
          <w:sz w:val="22"/>
          <w:szCs w:val="22"/>
        </w:rPr>
      </w:pPr>
      <w:bookmarkStart w:id="58" w:name="_Toc43205937"/>
      <w:r w:rsidRPr="00756AD2">
        <w:rPr>
          <w:sz w:val="22"/>
          <w:szCs w:val="22"/>
        </w:rPr>
        <w:t xml:space="preserve">8. </w:t>
      </w:r>
      <w:r w:rsidR="00F948FE" w:rsidRPr="00756AD2">
        <w:rPr>
          <w:sz w:val="22"/>
          <w:szCs w:val="22"/>
        </w:rPr>
        <w:t>Priser og fakturering</w:t>
      </w:r>
      <w:bookmarkEnd w:id="58"/>
    </w:p>
    <w:p w14:paraId="49DF99A7" w14:textId="77777777" w:rsidR="006C0753" w:rsidRPr="00756AD2" w:rsidRDefault="006C0753" w:rsidP="006C0753">
      <w:pPr>
        <w:rPr>
          <w:b/>
          <w:sz w:val="22"/>
          <w:szCs w:val="22"/>
        </w:rPr>
      </w:pPr>
    </w:p>
    <w:p w14:paraId="22168851" w14:textId="77777777" w:rsidR="006C0753" w:rsidRPr="00756AD2" w:rsidRDefault="006D78B7" w:rsidP="00CF624E">
      <w:pPr>
        <w:pStyle w:val="Overskrift2"/>
        <w:rPr>
          <w:sz w:val="22"/>
          <w:szCs w:val="22"/>
        </w:rPr>
      </w:pPr>
      <w:bookmarkStart w:id="59" w:name="_Toc43205938"/>
      <w:r w:rsidRPr="00756AD2">
        <w:rPr>
          <w:sz w:val="22"/>
          <w:szCs w:val="22"/>
        </w:rPr>
        <w:lastRenderedPageBreak/>
        <w:t>8</w:t>
      </w:r>
      <w:r w:rsidR="00234F0C" w:rsidRPr="00756AD2">
        <w:rPr>
          <w:sz w:val="22"/>
          <w:szCs w:val="22"/>
        </w:rPr>
        <w:t xml:space="preserve">.1 </w:t>
      </w:r>
      <w:r w:rsidR="00C93056" w:rsidRPr="00756AD2">
        <w:rPr>
          <w:sz w:val="22"/>
          <w:szCs w:val="22"/>
        </w:rPr>
        <w:t>Timep</w:t>
      </w:r>
      <w:r w:rsidR="006C0753" w:rsidRPr="00756AD2">
        <w:rPr>
          <w:sz w:val="22"/>
          <w:szCs w:val="22"/>
        </w:rPr>
        <w:t>riser</w:t>
      </w:r>
      <w:bookmarkEnd w:id="59"/>
    </w:p>
    <w:p w14:paraId="55784D70" w14:textId="77777777" w:rsidR="006C0753" w:rsidRPr="00756AD2" w:rsidRDefault="006C0753" w:rsidP="006C0753">
      <w:pPr>
        <w:rPr>
          <w:sz w:val="22"/>
          <w:szCs w:val="22"/>
        </w:rPr>
      </w:pPr>
      <w:r w:rsidRPr="00756AD2">
        <w:rPr>
          <w:sz w:val="22"/>
          <w:szCs w:val="22"/>
        </w:rPr>
        <w:t xml:space="preserve">Timepriserne dækker omkostningerne forbundet med at levere en time hos borgeren. </w:t>
      </w:r>
      <w:r w:rsidR="00234F0C" w:rsidRPr="00756AD2">
        <w:rPr>
          <w:sz w:val="22"/>
          <w:szCs w:val="22"/>
        </w:rPr>
        <w:t>Gældende p</w:t>
      </w:r>
      <w:r w:rsidRPr="00756AD2">
        <w:rPr>
          <w:sz w:val="22"/>
          <w:szCs w:val="22"/>
        </w:rPr>
        <w:t xml:space="preserve">riser fremgår af bilag </w:t>
      </w:r>
      <w:r w:rsidR="00AB4092" w:rsidRPr="00756AD2">
        <w:rPr>
          <w:sz w:val="22"/>
          <w:szCs w:val="22"/>
        </w:rPr>
        <w:t>2</w:t>
      </w:r>
      <w:r w:rsidRPr="00756AD2">
        <w:rPr>
          <w:sz w:val="22"/>
          <w:szCs w:val="22"/>
        </w:rPr>
        <w:t>.</w:t>
      </w:r>
    </w:p>
    <w:p w14:paraId="033F9C81" w14:textId="77777777" w:rsidR="006C0753" w:rsidRPr="00756AD2" w:rsidRDefault="006C0753" w:rsidP="006C0753">
      <w:pPr>
        <w:rPr>
          <w:b/>
          <w:sz w:val="22"/>
          <w:szCs w:val="22"/>
        </w:rPr>
      </w:pPr>
      <w:bookmarkStart w:id="60" w:name="_Hlk515796482"/>
    </w:p>
    <w:p w14:paraId="3A63BA09" w14:textId="77777777" w:rsidR="006C0753" w:rsidRPr="00756AD2" w:rsidRDefault="00234F0C" w:rsidP="00CF624E">
      <w:pPr>
        <w:pStyle w:val="Overskrift2"/>
        <w:rPr>
          <w:sz w:val="22"/>
          <w:szCs w:val="22"/>
        </w:rPr>
      </w:pPr>
      <w:bookmarkStart w:id="61" w:name="_Toc43205939"/>
      <w:r w:rsidRPr="00756AD2">
        <w:rPr>
          <w:sz w:val="22"/>
          <w:szCs w:val="22"/>
        </w:rPr>
        <w:t>8</w:t>
      </w:r>
      <w:r w:rsidR="006C0753" w:rsidRPr="00756AD2">
        <w:rPr>
          <w:sz w:val="22"/>
          <w:szCs w:val="22"/>
        </w:rPr>
        <w:t>.2 Prisregulering</w:t>
      </w:r>
      <w:bookmarkEnd w:id="61"/>
    </w:p>
    <w:p w14:paraId="1EE4B574" w14:textId="44AAEA87" w:rsidR="006C0753" w:rsidRPr="00756AD2" w:rsidRDefault="006C0753" w:rsidP="006C0753">
      <w:pPr>
        <w:rPr>
          <w:sz w:val="22"/>
          <w:szCs w:val="22"/>
        </w:rPr>
      </w:pPr>
      <w:r w:rsidRPr="00756AD2">
        <w:rPr>
          <w:sz w:val="22"/>
          <w:szCs w:val="22"/>
        </w:rPr>
        <w:t>Mindst én gang om året fastsætter Viborg Kommune pris</w:t>
      </w:r>
      <w:r w:rsidR="00941FDE">
        <w:rPr>
          <w:sz w:val="22"/>
          <w:szCs w:val="22"/>
        </w:rPr>
        <w:t>en</w:t>
      </w:r>
      <w:r w:rsidRPr="00756AD2">
        <w:rPr>
          <w:sz w:val="22"/>
          <w:szCs w:val="22"/>
        </w:rPr>
        <w:t xml:space="preserve"> for personlig hjælp. </w:t>
      </w:r>
    </w:p>
    <w:p w14:paraId="4711E6E0" w14:textId="77777777" w:rsidR="006C0753" w:rsidRPr="00756AD2" w:rsidRDefault="006C0753" w:rsidP="006C0753">
      <w:pPr>
        <w:rPr>
          <w:sz w:val="22"/>
          <w:szCs w:val="22"/>
        </w:rPr>
      </w:pPr>
    </w:p>
    <w:p w14:paraId="14D30102" w14:textId="57CA0F58" w:rsidR="006C0753" w:rsidRPr="00756AD2" w:rsidRDefault="006C0753" w:rsidP="006C0753">
      <w:pPr>
        <w:rPr>
          <w:sz w:val="22"/>
          <w:szCs w:val="22"/>
        </w:rPr>
      </w:pPr>
      <w:r w:rsidRPr="00756AD2">
        <w:rPr>
          <w:sz w:val="22"/>
          <w:szCs w:val="22"/>
        </w:rPr>
        <w:t>Det kan være nødvendigt at revidere pris</w:t>
      </w:r>
      <w:r w:rsidR="00941FDE">
        <w:rPr>
          <w:sz w:val="22"/>
          <w:szCs w:val="22"/>
        </w:rPr>
        <w:t>erne</w:t>
      </w:r>
      <w:r w:rsidR="00234F0C" w:rsidRPr="00756AD2">
        <w:rPr>
          <w:sz w:val="22"/>
          <w:szCs w:val="22"/>
        </w:rPr>
        <w:t xml:space="preserve"> i løbet af året</w:t>
      </w:r>
      <w:r w:rsidRPr="00756AD2">
        <w:rPr>
          <w:sz w:val="22"/>
          <w:szCs w:val="22"/>
        </w:rPr>
        <w:t xml:space="preserve">, hvis det konstateres, at </w:t>
      </w:r>
      <w:r w:rsidR="00941FDE">
        <w:rPr>
          <w:sz w:val="22"/>
          <w:szCs w:val="22"/>
        </w:rPr>
        <w:t>prisen på</w:t>
      </w:r>
      <w:r w:rsidRPr="00756AD2">
        <w:rPr>
          <w:sz w:val="22"/>
          <w:szCs w:val="22"/>
        </w:rPr>
        <w:t xml:space="preserve"> en eller flere ydelser ikke er i overensstemmelse med de faktiske omkostninger ved leverancen af personlig hjælp. Ekstraordinære ændringer i kvalitetsstandarden, herunder kvalitetskravene, kan også begrunde en ekstraordinær revision af pris</w:t>
      </w:r>
      <w:r w:rsidR="00941FDE">
        <w:rPr>
          <w:sz w:val="22"/>
          <w:szCs w:val="22"/>
        </w:rPr>
        <w:t>en</w:t>
      </w:r>
      <w:r w:rsidRPr="00756AD2">
        <w:rPr>
          <w:sz w:val="22"/>
          <w:szCs w:val="22"/>
        </w:rPr>
        <w:t xml:space="preserve"> inden 1 år.</w:t>
      </w:r>
    </w:p>
    <w:bookmarkEnd w:id="60"/>
    <w:p w14:paraId="7DDA7733" w14:textId="77777777" w:rsidR="006C0753" w:rsidRPr="00756AD2" w:rsidRDefault="006C0753" w:rsidP="006C0753">
      <w:pPr>
        <w:rPr>
          <w:sz w:val="22"/>
          <w:szCs w:val="22"/>
        </w:rPr>
      </w:pPr>
    </w:p>
    <w:p w14:paraId="411BD8B0" w14:textId="77777777" w:rsidR="006C0753" w:rsidRPr="00756AD2" w:rsidRDefault="00234F0C" w:rsidP="00CF624E">
      <w:pPr>
        <w:pStyle w:val="Overskrift2"/>
        <w:rPr>
          <w:sz w:val="22"/>
          <w:szCs w:val="22"/>
        </w:rPr>
      </w:pPr>
      <w:bookmarkStart w:id="62" w:name="_Toc43205940"/>
      <w:r w:rsidRPr="00756AD2">
        <w:rPr>
          <w:sz w:val="22"/>
          <w:szCs w:val="22"/>
        </w:rPr>
        <w:t>8</w:t>
      </w:r>
      <w:r w:rsidR="006C0753" w:rsidRPr="00756AD2">
        <w:rPr>
          <w:sz w:val="22"/>
          <w:szCs w:val="22"/>
        </w:rPr>
        <w:t xml:space="preserve">.3 </w:t>
      </w:r>
      <w:r w:rsidR="00AC3E9E" w:rsidRPr="00756AD2">
        <w:rPr>
          <w:sz w:val="22"/>
          <w:szCs w:val="22"/>
        </w:rPr>
        <w:t>Registrering og fakturering</w:t>
      </w:r>
      <w:bookmarkEnd w:id="62"/>
    </w:p>
    <w:p w14:paraId="6454A6D6" w14:textId="77777777" w:rsidR="006C0753" w:rsidRPr="00756AD2" w:rsidRDefault="006C0753" w:rsidP="006C0753">
      <w:pPr>
        <w:autoSpaceDE w:val="0"/>
        <w:autoSpaceDN w:val="0"/>
        <w:adjustRightInd w:val="0"/>
        <w:rPr>
          <w:rFonts w:eastAsiaTheme="minorHAnsi" w:cs="Arial"/>
          <w:sz w:val="22"/>
          <w:szCs w:val="22"/>
          <w:lang w:eastAsia="en-US"/>
        </w:rPr>
      </w:pPr>
      <w:r w:rsidRPr="00756AD2">
        <w:rPr>
          <w:rFonts w:cs="Arial"/>
          <w:iCs/>
          <w:sz w:val="22"/>
          <w:szCs w:val="22"/>
        </w:rPr>
        <w:t>Leverandøren afregnes for det tildelte antal visiterede pakker fratrukket borgeres forholdsmæssig</w:t>
      </w:r>
      <w:r w:rsidR="00234F0C" w:rsidRPr="00756AD2">
        <w:rPr>
          <w:rFonts w:cs="Arial"/>
          <w:iCs/>
          <w:sz w:val="22"/>
          <w:szCs w:val="22"/>
        </w:rPr>
        <w:t>e fravær i perioden (fravær; f.</w:t>
      </w:r>
      <w:r w:rsidRPr="00756AD2">
        <w:rPr>
          <w:rFonts w:cs="Arial"/>
          <w:iCs/>
          <w:sz w:val="22"/>
          <w:szCs w:val="22"/>
        </w:rPr>
        <w:t>eks. ved borgers indlæggelse eller ferie). Afregningen sker efter de enkelte pakkers visiterede minuttal og ikke efter den leverede tid.</w:t>
      </w:r>
      <w:r w:rsidRPr="00756AD2">
        <w:rPr>
          <w:rFonts w:ascii="Helv" w:eastAsiaTheme="minorHAnsi" w:hAnsi="Helv" w:cs="Helv"/>
          <w:sz w:val="22"/>
          <w:szCs w:val="22"/>
          <w:lang w:eastAsia="en-US"/>
        </w:rPr>
        <w:t xml:space="preserve"> </w:t>
      </w:r>
      <w:r w:rsidRPr="00756AD2">
        <w:rPr>
          <w:rFonts w:eastAsiaTheme="minorHAnsi" w:cs="Arial"/>
          <w:sz w:val="22"/>
          <w:szCs w:val="22"/>
          <w:lang w:eastAsia="en-US"/>
        </w:rPr>
        <w:t>Pakkernes minutter indeholder den visiterede tid hos borgeren og ikke øvrig tid til f.eks. transport, dokumentation, møder mv. Timeprisen for pakkerne afspejler kommunens gennemsnitlige, langsigtede omkostninger ved den kommunale leverandørvirksomhed og indeholder alle direkte og indirekte udgifter ved levering af hjælpen. Der tages hensyn til timeløn, arbejdstidsbestemte tillæg og alt indirekte brugertid, fravær mv.</w:t>
      </w:r>
    </w:p>
    <w:p w14:paraId="1E9143D9" w14:textId="77777777" w:rsidR="006C0753" w:rsidRPr="00756AD2" w:rsidRDefault="006C0753" w:rsidP="006C0753">
      <w:pPr>
        <w:autoSpaceDE w:val="0"/>
        <w:autoSpaceDN w:val="0"/>
        <w:adjustRightInd w:val="0"/>
        <w:rPr>
          <w:rFonts w:cs="Arial"/>
          <w:iCs/>
          <w:sz w:val="22"/>
          <w:szCs w:val="22"/>
        </w:rPr>
      </w:pPr>
      <w:r w:rsidRPr="00756AD2">
        <w:rPr>
          <w:rFonts w:cs="Arial"/>
          <w:iCs/>
          <w:sz w:val="22"/>
          <w:szCs w:val="22"/>
        </w:rPr>
        <w:t>Delegerede sygepleje- og terapeutydelser afregnes efter leveret tid.</w:t>
      </w:r>
    </w:p>
    <w:p w14:paraId="45E4A915" w14:textId="77777777" w:rsidR="006C0753" w:rsidRPr="00756AD2" w:rsidRDefault="006C0753" w:rsidP="006C0753">
      <w:pPr>
        <w:autoSpaceDE w:val="0"/>
        <w:autoSpaceDN w:val="0"/>
        <w:adjustRightInd w:val="0"/>
        <w:rPr>
          <w:rFonts w:cs="Arial"/>
          <w:iCs/>
          <w:sz w:val="22"/>
          <w:szCs w:val="22"/>
        </w:rPr>
      </w:pPr>
    </w:p>
    <w:p w14:paraId="70376EE1" w14:textId="77777777" w:rsidR="006C0753" w:rsidRPr="00756AD2" w:rsidRDefault="006C0753" w:rsidP="006C0753">
      <w:pPr>
        <w:autoSpaceDE w:val="0"/>
        <w:autoSpaceDN w:val="0"/>
        <w:adjustRightInd w:val="0"/>
        <w:rPr>
          <w:rFonts w:cs="Arial"/>
          <w:iCs/>
          <w:sz w:val="22"/>
          <w:szCs w:val="22"/>
        </w:rPr>
      </w:pPr>
      <w:r w:rsidRPr="00756AD2">
        <w:rPr>
          <w:rFonts w:cs="Arial"/>
          <w:iCs/>
          <w:sz w:val="22"/>
          <w:szCs w:val="22"/>
        </w:rPr>
        <w:t xml:space="preserve">Akutbesøg og nødkald afregnes med et %-tillæg, som tillægges prisen for det samlede antal plejepakker. %-tillægget er et gennemsnits tillæg, som er udregnet på baggrund af det samlede gennemsnitlige tidsforbrug på akut besøg og nødkald pr. uge i </w:t>
      </w:r>
      <w:r w:rsidR="00F07642" w:rsidRPr="00756AD2">
        <w:rPr>
          <w:rFonts w:cs="Arial"/>
          <w:iCs/>
          <w:sz w:val="22"/>
          <w:szCs w:val="22"/>
        </w:rPr>
        <w:t>k</w:t>
      </w:r>
      <w:r w:rsidRPr="00756AD2">
        <w:rPr>
          <w:rFonts w:cs="Arial"/>
          <w:iCs/>
          <w:sz w:val="22"/>
          <w:szCs w:val="22"/>
        </w:rPr>
        <w:t>ommune</w:t>
      </w:r>
      <w:r w:rsidR="00F07642" w:rsidRPr="00756AD2">
        <w:rPr>
          <w:rFonts w:cs="Arial"/>
          <w:iCs/>
          <w:sz w:val="22"/>
          <w:szCs w:val="22"/>
        </w:rPr>
        <w:t>n</w:t>
      </w:r>
      <w:r w:rsidRPr="00756AD2">
        <w:rPr>
          <w:rFonts w:cs="Arial"/>
          <w:iCs/>
          <w:sz w:val="22"/>
          <w:szCs w:val="22"/>
        </w:rPr>
        <w:t xml:space="preserve"> i 2011</w:t>
      </w:r>
      <w:r w:rsidR="00C60B86" w:rsidRPr="00756AD2">
        <w:rPr>
          <w:rFonts w:cs="Arial"/>
          <w:iCs/>
          <w:sz w:val="22"/>
          <w:szCs w:val="22"/>
        </w:rPr>
        <w:t>.</w:t>
      </w:r>
      <w:r w:rsidRPr="00756AD2">
        <w:rPr>
          <w:rFonts w:cs="Arial"/>
          <w:iCs/>
          <w:sz w:val="22"/>
          <w:szCs w:val="22"/>
        </w:rPr>
        <w:t xml:space="preserve"> Prisen for tillægget er den vægtede gennems</w:t>
      </w:r>
      <w:r w:rsidR="00AC3E9E" w:rsidRPr="00756AD2">
        <w:rPr>
          <w:rFonts w:cs="Arial"/>
          <w:iCs/>
          <w:sz w:val="22"/>
          <w:szCs w:val="22"/>
        </w:rPr>
        <w:t>nitspris for alle plejepakkerne og er et %-tillæg til timeprisen.</w:t>
      </w:r>
    </w:p>
    <w:p w14:paraId="19A5AF4B" w14:textId="77777777" w:rsidR="00AC3E9E" w:rsidRPr="00756AD2" w:rsidRDefault="00AC3E9E" w:rsidP="006C0753">
      <w:pPr>
        <w:autoSpaceDE w:val="0"/>
        <w:autoSpaceDN w:val="0"/>
        <w:adjustRightInd w:val="0"/>
        <w:rPr>
          <w:rFonts w:cs="Arial"/>
          <w:iCs/>
          <w:sz w:val="22"/>
          <w:szCs w:val="22"/>
        </w:rPr>
      </w:pPr>
    </w:p>
    <w:p w14:paraId="044285F9" w14:textId="77777777" w:rsidR="006C0753" w:rsidRPr="00756AD2" w:rsidRDefault="006C0753" w:rsidP="006C0753">
      <w:pPr>
        <w:autoSpaceDE w:val="0"/>
        <w:autoSpaceDN w:val="0"/>
        <w:adjustRightInd w:val="0"/>
        <w:rPr>
          <w:rFonts w:cs="Arial"/>
          <w:iCs/>
          <w:sz w:val="22"/>
          <w:szCs w:val="22"/>
        </w:rPr>
      </w:pPr>
      <w:r w:rsidRPr="00756AD2">
        <w:rPr>
          <w:rFonts w:cs="Arial"/>
          <w:iCs/>
          <w:sz w:val="22"/>
          <w:szCs w:val="22"/>
        </w:rPr>
        <w:t>Leverandøren har pligt til at registrere borgers fravær i omsorgssystemet ved at</w:t>
      </w:r>
      <w:r w:rsidR="00AC3E9E" w:rsidRPr="00756AD2">
        <w:rPr>
          <w:rFonts w:cs="Arial"/>
          <w:iCs/>
          <w:sz w:val="22"/>
          <w:szCs w:val="22"/>
        </w:rPr>
        <w:t xml:space="preserve"> pausere indsatser.</w:t>
      </w:r>
      <w:r w:rsidRPr="00756AD2">
        <w:rPr>
          <w:rFonts w:cs="Arial"/>
          <w:iCs/>
          <w:sz w:val="22"/>
          <w:szCs w:val="22"/>
        </w:rPr>
        <w:t xml:space="preserve"> Modtager borgeren både personlig pleje og praktisk hjælp, er det den leverandør, der leverer den personlige pleje, </w:t>
      </w:r>
      <w:r w:rsidR="00D10664" w:rsidRPr="00756AD2">
        <w:rPr>
          <w:rFonts w:cs="Arial"/>
          <w:iCs/>
          <w:sz w:val="22"/>
          <w:szCs w:val="22"/>
        </w:rPr>
        <w:t>som</w:t>
      </w:r>
      <w:r w:rsidR="00AC3E9E" w:rsidRPr="00756AD2">
        <w:rPr>
          <w:rFonts w:cs="Arial"/>
          <w:iCs/>
          <w:sz w:val="22"/>
          <w:szCs w:val="22"/>
        </w:rPr>
        <w:t xml:space="preserve"> pauserer indsatser</w:t>
      </w:r>
      <w:r w:rsidRPr="00756AD2">
        <w:rPr>
          <w:rFonts w:cs="Arial"/>
          <w:iCs/>
          <w:sz w:val="22"/>
          <w:szCs w:val="22"/>
        </w:rPr>
        <w:t>.</w:t>
      </w:r>
    </w:p>
    <w:p w14:paraId="071A5E01" w14:textId="77777777" w:rsidR="006C0753" w:rsidRPr="00756AD2" w:rsidRDefault="006C0753" w:rsidP="006C0753">
      <w:pPr>
        <w:autoSpaceDE w:val="0"/>
        <w:autoSpaceDN w:val="0"/>
        <w:adjustRightInd w:val="0"/>
        <w:rPr>
          <w:rFonts w:cs="Arial"/>
          <w:i/>
          <w:iCs/>
          <w:sz w:val="22"/>
          <w:szCs w:val="22"/>
        </w:rPr>
      </w:pPr>
    </w:p>
    <w:p w14:paraId="1994F6DA" w14:textId="4225A576" w:rsidR="006C0753" w:rsidRPr="00756AD2" w:rsidRDefault="006C0753" w:rsidP="006C0753">
      <w:pPr>
        <w:autoSpaceDE w:val="0"/>
        <w:autoSpaceDN w:val="0"/>
        <w:adjustRightInd w:val="0"/>
        <w:rPr>
          <w:rFonts w:cs="Arial"/>
          <w:sz w:val="22"/>
          <w:szCs w:val="22"/>
        </w:rPr>
      </w:pPr>
      <w:r w:rsidRPr="00756AD2">
        <w:rPr>
          <w:rFonts w:cs="Arial"/>
          <w:sz w:val="22"/>
          <w:szCs w:val="22"/>
        </w:rPr>
        <w:t>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sender senest den 5. i hver måned et regningsgrundlag til leverandøren. Regningsgrundlaget består af et træk af oplysninger i </w:t>
      </w:r>
      <w:r w:rsidR="00941FDE">
        <w:rPr>
          <w:rFonts w:cs="Arial"/>
          <w:sz w:val="22"/>
          <w:szCs w:val="22"/>
        </w:rPr>
        <w:t>Nexus</w:t>
      </w:r>
      <w:r w:rsidRPr="00756AD2">
        <w:rPr>
          <w:rFonts w:cs="Arial"/>
          <w:sz w:val="22"/>
          <w:szCs w:val="22"/>
        </w:rPr>
        <w:t>, som indeholder en oversigt over leverandørens borgere i den pågældende</w:t>
      </w:r>
      <w:r w:rsidRPr="00756AD2">
        <w:rPr>
          <w:rFonts w:cs="Arial"/>
          <w:i/>
          <w:sz w:val="22"/>
          <w:szCs w:val="22"/>
        </w:rPr>
        <w:t xml:space="preserve"> </w:t>
      </w:r>
      <w:r w:rsidRPr="00756AD2">
        <w:rPr>
          <w:rFonts w:cs="Arial"/>
          <w:sz w:val="22"/>
          <w:szCs w:val="22"/>
        </w:rPr>
        <w:t>måned, herunder: Cpr–numre, navne og antal visiterede pakker i perioden fratrukket fravær. Det er et krav, at leverandøren har en sikkerpost for at kunne modtage regningsgrundlaget. Hvis leverandøren er enig i regningsgrundlaget, kan elektronisk faktura fremsendes straks.</w:t>
      </w:r>
    </w:p>
    <w:p w14:paraId="02CEBC4D" w14:textId="77777777" w:rsidR="00A03DCC" w:rsidRPr="00756AD2" w:rsidRDefault="00A03DCC" w:rsidP="006C0753">
      <w:pPr>
        <w:autoSpaceDE w:val="0"/>
        <w:autoSpaceDN w:val="0"/>
        <w:adjustRightInd w:val="0"/>
        <w:rPr>
          <w:rFonts w:cs="Arial"/>
          <w:sz w:val="22"/>
          <w:szCs w:val="22"/>
        </w:rPr>
      </w:pPr>
    </w:p>
    <w:p w14:paraId="501A84CD" w14:textId="4EFC7AB0" w:rsidR="006C0753" w:rsidRPr="00756AD2" w:rsidRDefault="006C0753" w:rsidP="006C0753">
      <w:pPr>
        <w:autoSpaceDE w:val="0"/>
        <w:autoSpaceDN w:val="0"/>
        <w:adjustRightInd w:val="0"/>
        <w:rPr>
          <w:rFonts w:cs="Arial"/>
          <w:sz w:val="22"/>
          <w:szCs w:val="22"/>
        </w:rPr>
      </w:pPr>
      <w:r w:rsidRPr="00756AD2">
        <w:rPr>
          <w:rFonts w:cs="Arial"/>
          <w:sz w:val="22"/>
          <w:szCs w:val="22"/>
        </w:rPr>
        <w:t>Såfremt leverandøren konstaterer afvigelser i forhold til det fremsendte regningsgrundlag, skal leverandøren senest den 10. i hver måned, sende et advis til</w:t>
      </w:r>
      <w:r w:rsidR="00A03DCC" w:rsidRPr="00756AD2">
        <w:rPr>
          <w:rFonts w:cs="Arial"/>
          <w:sz w:val="22"/>
          <w:szCs w:val="22"/>
        </w:rPr>
        <w:t>:</w:t>
      </w:r>
      <w:r w:rsidRPr="00756AD2">
        <w:rPr>
          <w:rFonts w:cs="Arial"/>
          <w:sz w:val="22"/>
          <w:szCs w:val="22"/>
        </w:rPr>
        <w:t xml:space="preserve"> </w:t>
      </w:r>
      <w:bookmarkStart w:id="63" w:name="_Hlk515869806"/>
      <w:r w:rsidR="00941FDE">
        <w:rPr>
          <w:rFonts w:cs="Arial"/>
          <w:sz w:val="22"/>
          <w:szCs w:val="22"/>
        </w:rPr>
        <w:t>Visitation – Pleje og praktisk</w:t>
      </w:r>
      <w:r w:rsidRPr="00756AD2">
        <w:rPr>
          <w:rFonts w:cs="Arial"/>
          <w:sz w:val="22"/>
          <w:szCs w:val="22"/>
        </w:rPr>
        <w:t xml:space="preserve"> med </w:t>
      </w:r>
      <w:r w:rsidR="00A03DCC" w:rsidRPr="00756AD2">
        <w:rPr>
          <w:rFonts w:cs="Arial"/>
          <w:sz w:val="22"/>
          <w:szCs w:val="22"/>
        </w:rPr>
        <w:t>emne:</w:t>
      </w:r>
      <w:bookmarkEnd w:id="63"/>
      <w:r w:rsidRPr="00756AD2">
        <w:rPr>
          <w:rFonts w:cs="Arial"/>
          <w:sz w:val="22"/>
          <w:szCs w:val="22"/>
        </w:rPr>
        <w:t xml:space="preserve"> ”afvigelse regningsgrundlag”. Senest den 18. i hver måned, fremsender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et nyt regningsgrundlag til leverandøren. Leverandøren fremsender herefter elektronisk faktura til kommune</w:t>
      </w:r>
      <w:r w:rsidR="00F07642" w:rsidRPr="00756AD2">
        <w:rPr>
          <w:rFonts w:cs="Arial"/>
          <w:sz w:val="22"/>
          <w:szCs w:val="22"/>
        </w:rPr>
        <w:t>n</w:t>
      </w:r>
      <w:r w:rsidRPr="00756AD2">
        <w:rPr>
          <w:rFonts w:cs="Arial"/>
          <w:sz w:val="22"/>
          <w:szCs w:val="22"/>
        </w:rPr>
        <w:t>.</w:t>
      </w:r>
    </w:p>
    <w:p w14:paraId="24659A79" w14:textId="77777777" w:rsidR="006C0753" w:rsidRPr="00756AD2" w:rsidRDefault="006C0753" w:rsidP="006C0753">
      <w:pPr>
        <w:autoSpaceDE w:val="0"/>
        <w:autoSpaceDN w:val="0"/>
        <w:adjustRightInd w:val="0"/>
        <w:rPr>
          <w:rFonts w:cs="Arial"/>
          <w:sz w:val="22"/>
          <w:szCs w:val="22"/>
        </w:rPr>
      </w:pPr>
    </w:p>
    <w:p w14:paraId="68E3D0F2" w14:textId="77777777" w:rsidR="006C0753" w:rsidRPr="00756AD2" w:rsidRDefault="006C0753" w:rsidP="006C0753">
      <w:pPr>
        <w:autoSpaceDE w:val="0"/>
        <w:autoSpaceDN w:val="0"/>
        <w:adjustRightInd w:val="0"/>
        <w:rPr>
          <w:rFonts w:cs="Arial"/>
          <w:sz w:val="22"/>
          <w:szCs w:val="22"/>
        </w:rPr>
      </w:pPr>
      <w:r w:rsidRPr="00756AD2">
        <w:rPr>
          <w:rFonts w:cs="Arial"/>
          <w:sz w:val="22"/>
          <w:szCs w:val="22"/>
        </w:rPr>
        <w:t>Elektronisk faktura sendes til EAN</w:t>
      </w:r>
      <w:r w:rsidR="00AC3E9E" w:rsidRPr="00756AD2">
        <w:rPr>
          <w:rFonts w:cs="Arial"/>
          <w:sz w:val="22"/>
          <w:szCs w:val="22"/>
        </w:rPr>
        <w:t>-</w:t>
      </w:r>
      <w:r w:rsidRPr="00756AD2">
        <w:rPr>
          <w:rFonts w:cs="Arial"/>
          <w:sz w:val="22"/>
          <w:szCs w:val="22"/>
        </w:rPr>
        <w:t>nr.: 5798004555095, Ref.</w:t>
      </w:r>
      <w:r w:rsidR="00AC3E9E" w:rsidRPr="00756AD2">
        <w:rPr>
          <w:rFonts w:cs="Arial"/>
          <w:sz w:val="22"/>
          <w:szCs w:val="22"/>
        </w:rPr>
        <w:t>id</w:t>
      </w:r>
      <w:r w:rsidRPr="00756AD2">
        <w:rPr>
          <w:rFonts w:cs="Arial"/>
          <w:sz w:val="22"/>
          <w:szCs w:val="22"/>
        </w:rPr>
        <w:t>: macro</w:t>
      </w:r>
      <w:r w:rsidR="00AC3E9E" w:rsidRPr="00756AD2">
        <w:rPr>
          <w:rFonts w:cs="Arial"/>
          <w:sz w:val="22"/>
          <w:szCs w:val="22"/>
        </w:rPr>
        <w:t>.</w:t>
      </w:r>
    </w:p>
    <w:p w14:paraId="06D3CE93" w14:textId="77777777" w:rsidR="00AC3E9E" w:rsidRPr="00756AD2" w:rsidRDefault="00AC3E9E" w:rsidP="006C0753">
      <w:pPr>
        <w:autoSpaceDE w:val="0"/>
        <w:autoSpaceDN w:val="0"/>
        <w:adjustRightInd w:val="0"/>
        <w:rPr>
          <w:rFonts w:cs="Arial"/>
          <w:sz w:val="22"/>
          <w:szCs w:val="22"/>
        </w:rPr>
      </w:pPr>
    </w:p>
    <w:p w14:paraId="3EB2A12F" w14:textId="4C953B4F" w:rsidR="006C0753" w:rsidRPr="00756AD2" w:rsidRDefault="006C0753" w:rsidP="006C0753">
      <w:pPr>
        <w:autoSpaceDE w:val="0"/>
        <w:autoSpaceDN w:val="0"/>
        <w:adjustRightInd w:val="0"/>
        <w:rPr>
          <w:rFonts w:cs="Arial"/>
          <w:sz w:val="22"/>
          <w:szCs w:val="22"/>
        </w:rPr>
      </w:pPr>
      <w:r w:rsidRPr="00756AD2">
        <w:rPr>
          <w:rFonts w:cs="Arial"/>
          <w:sz w:val="22"/>
          <w:szCs w:val="22"/>
        </w:rPr>
        <w:t xml:space="preserve">Elektroniske fakturaer skal udarbejdes i det fællesoffentlige format OIOUBL og fremsendes via netværket Nemhandel. Dokumentationsmateriale skal </w:t>
      </w:r>
      <w:r w:rsidR="00941FDE">
        <w:rPr>
          <w:rFonts w:cs="Arial"/>
          <w:sz w:val="22"/>
          <w:szCs w:val="22"/>
        </w:rPr>
        <w:t>vedhæftes den elektroniske faktura.</w:t>
      </w:r>
    </w:p>
    <w:p w14:paraId="65DE4BE2" w14:textId="77777777" w:rsidR="006C0753" w:rsidRPr="00756AD2" w:rsidRDefault="006C0753" w:rsidP="006C0753">
      <w:pPr>
        <w:autoSpaceDE w:val="0"/>
        <w:autoSpaceDN w:val="0"/>
        <w:adjustRightInd w:val="0"/>
        <w:rPr>
          <w:rFonts w:cs="Arial"/>
          <w:sz w:val="22"/>
          <w:szCs w:val="22"/>
        </w:rPr>
      </w:pPr>
    </w:p>
    <w:p w14:paraId="1C1205B4" w14:textId="6A2D608A" w:rsidR="006C0753" w:rsidRPr="00756AD2" w:rsidRDefault="006C0753" w:rsidP="006C0753">
      <w:pPr>
        <w:autoSpaceDE w:val="0"/>
        <w:autoSpaceDN w:val="0"/>
        <w:adjustRightInd w:val="0"/>
        <w:rPr>
          <w:rFonts w:cs="Arial"/>
          <w:sz w:val="22"/>
          <w:szCs w:val="22"/>
        </w:rPr>
      </w:pPr>
      <w:r w:rsidRPr="00756AD2">
        <w:rPr>
          <w:rFonts w:cs="Arial"/>
          <w:sz w:val="22"/>
          <w:szCs w:val="22"/>
        </w:rPr>
        <w:t xml:space="preserve">Fakturaen skal være opdelt i månedens samlede krav på praktisk hjælp og personlig pleje. Personlig pleje skal være opdelt i dag tid </w:t>
      </w:r>
      <w:r w:rsidR="00941FDE">
        <w:rPr>
          <w:rFonts w:cs="Arial"/>
          <w:sz w:val="22"/>
          <w:szCs w:val="22"/>
        </w:rPr>
        <w:t xml:space="preserve">på hverdage </w:t>
      </w:r>
      <w:r w:rsidRPr="00756AD2">
        <w:rPr>
          <w:rFonts w:cs="Arial"/>
          <w:sz w:val="22"/>
          <w:szCs w:val="22"/>
        </w:rPr>
        <w:t xml:space="preserve">og øvrig tid. Dokumentationsmaterialet er lig med, at leverandøren </w:t>
      </w:r>
      <w:r w:rsidR="00646CD1" w:rsidRPr="00756AD2">
        <w:rPr>
          <w:rFonts w:cs="Arial"/>
          <w:sz w:val="22"/>
          <w:szCs w:val="22"/>
        </w:rPr>
        <w:t>accepterer</w:t>
      </w:r>
      <w:r w:rsidRPr="00756AD2">
        <w:rPr>
          <w:rFonts w:cs="Arial"/>
          <w:sz w:val="22"/>
          <w:szCs w:val="22"/>
        </w:rPr>
        <w:t xml:space="preserve"> regningsgrundlag</w:t>
      </w:r>
      <w:r w:rsidR="00941FDE">
        <w:rPr>
          <w:rFonts w:cs="Arial"/>
          <w:sz w:val="22"/>
          <w:szCs w:val="22"/>
        </w:rPr>
        <w:t>et</w:t>
      </w:r>
      <w:r w:rsidRPr="00756AD2">
        <w:rPr>
          <w:rFonts w:cs="Arial"/>
          <w:sz w:val="22"/>
          <w:szCs w:val="22"/>
        </w:rPr>
        <w:t>.</w:t>
      </w:r>
    </w:p>
    <w:p w14:paraId="7A7193BE" w14:textId="77777777" w:rsidR="006C0753" w:rsidRPr="00756AD2" w:rsidRDefault="006C0753" w:rsidP="006C0753">
      <w:pPr>
        <w:autoSpaceDE w:val="0"/>
        <w:autoSpaceDN w:val="0"/>
        <w:adjustRightInd w:val="0"/>
        <w:rPr>
          <w:rFonts w:cs="Arial"/>
          <w:sz w:val="22"/>
          <w:szCs w:val="22"/>
        </w:rPr>
      </w:pPr>
    </w:p>
    <w:p w14:paraId="723DD98E" w14:textId="77777777" w:rsidR="006C0753" w:rsidRPr="00756AD2" w:rsidRDefault="006C0753" w:rsidP="006C0753">
      <w:pPr>
        <w:autoSpaceDE w:val="0"/>
        <w:autoSpaceDN w:val="0"/>
        <w:adjustRightInd w:val="0"/>
        <w:rPr>
          <w:rFonts w:cs="Arial"/>
          <w:sz w:val="22"/>
          <w:szCs w:val="22"/>
        </w:rPr>
      </w:pPr>
      <w:r w:rsidRPr="00756AD2">
        <w:rPr>
          <w:rFonts w:cs="Arial"/>
          <w:sz w:val="22"/>
          <w:szCs w:val="22"/>
        </w:rPr>
        <w:lastRenderedPageBreak/>
        <w:t xml:space="preserve">Der afregnes i hele måneder. </w:t>
      </w:r>
      <w:r w:rsidR="00AF34F2" w:rsidRPr="00756AD2">
        <w:rPr>
          <w:rFonts w:cs="Arial"/>
          <w:sz w:val="22"/>
          <w:szCs w:val="22"/>
        </w:rPr>
        <w:t>K</w:t>
      </w:r>
      <w:r w:rsidRPr="00756AD2">
        <w:rPr>
          <w:rFonts w:cs="Arial"/>
          <w:sz w:val="22"/>
          <w:szCs w:val="22"/>
        </w:rPr>
        <w:t>ommune</w:t>
      </w:r>
      <w:r w:rsidR="00AF34F2" w:rsidRPr="00756AD2">
        <w:rPr>
          <w:rFonts w:cs="Arial"/>
          <w:sz w:val="22"/>
          <w:szCs w:val="22"/>
        </w:rPr>
        <w:t>n</w:t>
      </w:r>
      <w:r w:rsidRPr="00756AD2">
        <w:rPr>
          <w:rFonts w:cs="Arial"/>
          <w:sz w:val="22"/>
          <w:szCs w:val="22"/>
        </w:rPr>
        <w:t xml:space="preserve"> betaler fakturaen senest den 30. i måneden, der følger efter den forløbne måned, dog skal der minimum være 5 arbejdsdage fra modtagelse af faktura</w:t>
      </w:r>
      <w:r w:rsidR="009E75DE" w:rsidRPr="00756AD2">
        <w:rPr>
          <w:rFonts w:cs="Arial"/>
          <w:sz w:val="22"/>
          <w:szCs w:val="22"/>
        </w:rPr>
        <w:t xml:space="preserve"> og til forfaldsdagen</w:t>
      </w:r>
      <w:r w:rsidRPr="00756AD2">
        <w:rPr>
          <w:rFonts w:cs="Arial"/>
          <w:sz w:val="22"/>
          <w:szCs w:val="22"/>
        </w:rPr>
        <w:t>. Sker dette ikke, forrentes forordningen efter rentelovens § 5.</w:t>
      </w:r>
      <w:r w:rsidR="009E75DE" w:rsidRPr="00756AD2">
        <w:rPr>
          <w:rFonts w:cs="Arial"/>
          <w:sz w:val="22"/>
          <w:szCs w:val="22"/>
        </w:rPr>
        <w:t xml:space="preserve"> Sker betaling efter forfaldsdagen, forrentes det fakturere</w:t>
      </w:r>
      <w:r w:rsidR="00C60B86" w:rsidRPr="00756AD2">
        <w:rPr>
          <w:rFonts w:cs="Arial"/>
          <w:sz w:val="22"/>
          <w:szCs w:val="22"/>
        </w:rPr>
        <w:t>de beløb efter rentelovens § 5.</w:t>
      </w:r>
    </w:p>
    <w:p w14:paraId="49D00E67" w14:textId="77777777" w:rsidR="006C0753" w:rsidRPr="00756AD2" w:rsidRDefault="006C0753" w:rsidP="006C0753">
      <w:pPr>
        <w:autoSpaceDE w:val="0"/>
        <w:autoSpaceDN w:val="0"/>
        <w:adjustRightInd w:val="0"/>
        <w:rPr>
          <w:rFonts w:cs="Arial"/>
          <w:sz w:val="22"/>
          <w:szCs w:val="22"/>
        </w:rPr>
      </w:pPr>
    </w:p>
    <w:p w14:paraId="4DC55BF6" w14:textId="595FDB14" w:rsidR="006C0753" w:rsidRPr="00756AD2" w:rsidRDefault="006C0753" w:rsidP="006C0753">
      <w:pPr>
        <w:autoSpaceDE w:val="0"/>
        <w:autoSpaceDN w:val="0"/>
        <w:adjustRightInd w:val="0"/>
        <w:rPr>
          <w:rFonts w:cs="Arial"/>
          <w:sz w:val="22"/>
          <w:szCs w:val="22"/>
        </w:rPr>
      </w:pPr>
      <w:r w:rsidRPr="00756AD2">
        <w:rPr>
          <w:rFonts w:cs="Arial"/>
          <w:sz w:val="22"/>
          <w:szCs w:val="22"/>
        </w:rPr>
        <w:t>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foretager stikprøvekontroller af, om leverandøren foretager korrekt fakturering.</w:t>
      </w:r>
    </w:p>
    <w:p w14:paraId="2765BE57" w14:textId="77777777" w:rsidR="006C0753" w:rsidRPr="00756AD2" w:rsidRDefault="006C0753" w:rsidP="006C0753">
      <w:pPr>
        <w:autoSpaceDE w:val="0"/>
        <w:autoSpaceDN w:val="0"/>
        <w:adjustRightInd w:val="0"/>
        <w:rPr>
          <w:rFonts w:cs="Arial"/>
          <w:sz w:val="22"/>
          <w:szCs w:val="22"/>
        </w:rPr>
      </w:pPr>
    </w:p>
    <w:p w14:paraId="0543DE82" w14:textId="5820CFDB" w:rsidR="006C0753" w:rsidRPr="00756AD2" w:rsidRDefault="006C0753" w:rsidP="006C0753">
      <w:pPr>
        <w:autoSpaceDE w:val="0"/>
        <w:autoSpaceDN w:val="0"/>
        <w:adjustRightInd w:val="0"/>
        <w:rPr>
          <w:rFonts w:cs="Arial"/>
          <w:sz w:val="22"/>
          <w:szCs w:val="22"/>
        </w:rPr>
      </w:pPr>
      <w:r w:rsidRPr="00756AD2">
        <w:rPr>
          <w:rFonts w:cs="Arial"/>
          <w:sz w:val="22"/>
          <w:szCs w:val="22"/>
        </w:rPr>
        <w:t xml:space="preserve">Fejl i leverandørens fakturaer medfører en skriftlig påtale fra </w:t>
      </w:r>
      <w:r w:rsidR="00AF34F2" w:rsidRPr="00756AD2">
        <w:rPr>
          <w:rFonts w:cs="Arial"/>
          <w:sz w:val="22"/>
          <w:szCs w:val="22"/>
        </w:rPr>
        <w:t>k</w:t>
      </w:r>
      <w:r w:rsidRPr="00756AD2">
        <w:rPr>
          <w:rFonts w:cs="Arial"/>
          <w:sz w:val="22"/>
          <w:szCs w:val="22"/>
        </w:rPr>
        <w:t>ommune</w:t>
      </w:r>
      <w:r w:rsidR="00AF34F2" w:rsidRPr="00756AD2">
        <w:rPr>
          <w:rFonts w:cs="Arial"/>
          <w:sz w:val="22"/>
          <w:szCs w:val="22"/>
        </w:rPr>
        <w:t>n</w:t>
      </w:r>
      <w:r w:rsidRPr="00756AD2">
        <w:rPr>
          <w:rFonts w:cs="Arial"/>
          <w:sz w:val="22"/>
          <w:szCs w:val="22"/>
        </w:rPr>
        <w:t xml:space="preserve"> samt indkaldelse til samtale med afdelingslederen for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w:t>
      </w:r>
    </w:p>
    <w:p w14:paraId="17BBDEF8" w14:textId="77777777" w:rsidR="006C0753" w:rsidRPr="00756AD2" w:rsidRDefault="006C0753" w:rsidP="006C0753">
      <w:pPr>
        <w:autoSpaceDE w:val="0"/>
        <w:autoSpaceDN w:val="0"/>
        <w:adjustRightInd w:val="0"/>
        <w:rPr>
          <w:rFonts w:cs="Arial"/>
          <w:sz w:val="22"/>
          <w:szCs w:val="22"/>
        </w:rPr>
      </w:pPr>
    </w:p>
    <w:p w14:paraId="1D659D59" w14:textId="77777777" w:rsidR="006C0753" w:rsidRPr="00756AD2" w:rsidRDefault="006C0753" w:rsidP="006C0753">
      <w:pPr>
        <w:autoSpaceDE w:val="0"/>
        <w:autoSpaceDN w:val="0"/>
        <w:adjustRightInd w:val="0"/>
        <w:rPr>
          <w:rFonts w:cs="Arial"/>
          <w:sz w:val="22"/>
          <w:szCs w:val="22"/>
        </w:rPr>
      </w:pPr>
      <w:r w:rsidRPr="00756AD2">
        <w:rPr>
          <w:rFonts w:cs="Arial"/>
          <w:sz w:val="22"/>
          <w:szCs w:val="22"/>
        </w:rPr>
        <w:t xml:space="preserve">Gentagelse af fejl i leverandørens fakturaer, trods skriftlig påtale og samtale med </w:t>
      </w:r>
      <w:r w:rsidR="00AF34F2" w:rsidRPr="00756AD2">
        <w:rPr>
          <w:rFonts w:cs="Arial"/>
          <w:sz w:val="22"/>
          <w:szCs w:val="22"/>
        </w:rPr>
        <w:t>k</w:t>
      </w:r>
      <w:r w:rsidRPr="00756AD2">
        <w:rPr>
          <w:rFonts w:cs="Arial"/>
          <w:sz w:val="22"/>
          <w:szCs w:val="22"/>
        </w:rPr>
        <w:t>ommune</w:t>
      </w:r>
      <w:r w:rsidR="00AF34F2" w:rsidRPr="00756AD2">
        <w:rPr>
          <w:rFonts w:cs="Arial"/>
          <w:sz w:val="22"/>
          <w:szCs w:val="22"/>
        </w:rPr>
        <w:t>n</w:t>
      </w:r>
      <w:r w:rsidRPr="00756AD2">
        <w:rPr>
          <w:rFonts w:cs="Arial"/>
          <w:sz w:val="22"/>
          <w:szCs w:val="22"/>
        </w:rPr>
        <w:t>, betragtes som en væsentlig misligholdelse af kontrakten, hvorefter Viborg Kommune kan hæve kontrakten uden yderligere varsel.</w:t>
      </w:r>
    </w:p>
    <w:p w14:paraId="5E521D39" w14:textId="77777777" w:rsidR="006C0753" w:rsidRPr="00756AD2" w:rsidRDefault="006C0753" w:rsidP="00C87F0C">
      <w:pPr>
        <w:autoSpaceDE w:val="0"/>
        <w:autoSpaceDN w:val="0"/>
        <w:adjustRightInd w:val="0"/>
        <w:rPr>
          <w:rFonts w:cs="Arial"/>
          <w:sz w:val="22"/>
          <w:szCs w:val="22"/>
        </w:rPr>
      </w:pPr>
    </w:p>
    <w:p w14:paraId="0F37EEE6" w14:textId="77777777" w:rsidR="00C87F0C" w:rsidRPr="00756AD2" w:rsidRDefault="00C87F0C" w:rsidP="00C87F0C">
      <w:pPr>
        <w:autoSpaceDE w:val="0"/>
        <w:autoSpaceDN w:val="0"/>
        <w:adjustRightInd w:val="0"/>
        <w:rPr>
          <w:rFonts w:cs="Arial"/>
          <w:sz w:val="22"/>
          <w:szCs w:val="22"/>
        </w:rPr>
      </w:pPr>
    </w:p>
    <w:p w14:paraId="6FD4A333" w14:textId="77777777" w:rsidR="006C0753" w:rsidRPr="00756AD2" w:rsidRDefault="005C2C03" w:rsidP="00C87F0C">
      <w:pPr>
        <w:pStyle w:val="Overskrift1"/>
        <w:spacing w:before="0"/>
        <w:rPr>
          <w:sz w:val="22"/>
          <w:szCs w:val="22"/>
        </w:rPr>
      </w:pPr>
      <w:bookmarkStart w:id="64" w:name="_Toc43205941"/>
      <w:r w:rsidRPr="00756AD2">
        <w:rPr>
          <w:sz w:val="22"/>
          <w:szCs w:val="22"/>
        </w:rPr>
        <w:t xml:space="preserve">9. </w:t>
      </w:r>
      <w:r w:rsidR="006C0753" w:rsidRPr="00756AD2">
        <w:rPr>
          <w:sz w:val="22"/>
          <w:szCs w:val="22"/>
        </w:rPr>
        <w:t>Krav til leverandøren</w:t>
      </w:r>
      <w:bookmarkEnd w:id="64"/>
    </w:p>
    <w:p w14:paraId="4B85DDD4" w14:textId="77777777" w:rsidR="006C0753" w:rsidRPr="00756AD2" w:rsidRDefault="006C0753" w:rsidP="006C0753">
      <w:pPr>
        <w:rPr>
          <w:rFonts w:cs="Arial"/>
          <w:sz w:val="22"/>
          <w:szCs w:val="22"/>
        </w:rPr>
      </w:pPr>
    </w:p>
    <w:p w14:paraId="699BE30F" w14:textId="77777777" w:rsidR="006C0753" w:rsidRPr="00756AD2" w:rsidRDefault="00C87F0C" w:rsidP="00CF624E">
      <w:pPr>
        <w:pStyle w:val="Overskrift2"/>
        <w:rPr>
          <w:rFonts w:cs="Arial"/>
          <w:sz w:val="22"/>
          <w:szCs w:val="22"/>
        </w:rPr>
      </w:pPr>
      <w:bookmarkStart w:id="65" w:name="_Toc43205942"/>
      <w:r w:rsidRPr="00756AD2">
        <w:rPr>
          <w:rFonts w:cs="Arial"/>
          <w:sz w:val="22"/>
          <w:szCs w:val="22"/>
        </w:rPr>
        <w:t>9</w:t>
      </w:r>
      <w:r w:rsidR="006C0753" w:rsidRPr="00756AD2">
        <w:rPr>
          <w:rFonts w:cs="Arial"/>
          <w:sz w:val="22"/>
          <w:szCs w:val="22"/>
        </w:rPr>
        <w:t>.1 Kompetencekrav</w:t>
      </w:r>
      <w:bookmarkEnd w:id="65"/>
      <w:r w:rsidR="006C0753" w:rsidRPr="00756AD2">
        <w:rPr>
          <w:rFonts w:cs="Arial"/>
          <w:sz w:val="22"/>
          <w:szCs w:val="22"/>
        </w:rPr>
        <w:t xml:space="preserve">     </w:t>
      </w:r>
    </w:p>
    <w:p w14:paraId="1C629683" w14:textId="77777777" w:rsidR="006C0753" w:rsidRPr="00756AD2" w:rsidRDefault="006C0753" w:rsidP="006C0753">
      <w:pPr>
        <w:pStyle w:val="Default"/>
        <w:rPr>
          <w:color w:val="auto"/>
          <w:sz w:val="22"/>
          <w:szCs w:val="22"/>
        </w:rPr>
      </w:pPr>
      <w:r w:rsidRPr="00756AD2">
        <w:rPr>
          <w:color w:val="auto"/>
          <w:sz w:val="22"/>
          <w:szCs w:val="22"/>
        </w:rPr>
        <w:t xml:space="preserve">Leverandøren er forpligtet til, at hjælpen ydes af kvalificeret personale. Medarbejderne skal have kendskab til målgruppen, ligesom medarbejderne skal være i stand til at observere ændringer i borgerens tilstand. Medarbejderne skal kunne arbejde målrettet i henhold til det grundlæggende princip om hjælp til selvhjælp, herunder rehabiliterende hjælp, som er gældende for servicelovens bestemmelser om </w:t>
      </w:r>
      <w:r w:rsidR="00C87F0C" w:rsidRPr="00756AD2">
        <w:rPr>
          <w:color w:val="auto"/>
          <w:sz w:val="22"/>
          <w:szCs w:val="22"/>
        </w:rPr>
        <w:t>personlig pleje</w:t>
      </w:r>
      <w:r w:rsidR="00501BC9" w:rsidRPr="00756AD2">
        <w:rPr>
          <w:color w:val="auto"/>
          <w:sz w:val="22"/>
          <w:szCs w:val="22"/>
        </w:rPr>
        <w:t xml:space="preserve"> og praktisk hjælp</w:t>
      </w:r>
      <w:r w:rsidRPr="00756AD2">
        <w:rPr>
          <w:color w:val="auto"/>
          <w:sz w:val="22"/>
          <w:szCs w:val="22"/>
        </w:rPr>
        <w:t xml:space="preserve">. Leverandøren skal kunne fremlægge dokumentation for, at medarbejdere har gennemgået kursus med fokus på rehabilitering/hjemmetræning, som minimum har haft en varighed af 16 timer. </w:t>
      </w:r>
    </w:p>
    <w:p w14:paraId="0D34CDD3" w14:textId="77777777" w:rsidR="006C0753" w:rsidRPr="00756AD2" w:rsidRDefault="006C0753" w:rsidP="006C0753">
      <w:pPr>
        <w:rPr>
          <w:rFonts w:cs="Arial"/>
          <w:b/>
          <w:sz w:val="22"/>
          <w:szCs w:val="22"/>
        </w:rPr>
      </w:pPr>
    </w:p>
    <w:p w14:paraId="3DC8CDE7" w14:textId="77777777" w:rsidR="006C0753" w:rsidRPr="00756AD2" w:rsidRDefault="006C0753" w:rsidP="006C0753">
      <w:pPr>
        <w:rPr>
          <w:rFonts w:cs="Arial"/>
          <w:sz w:val="22"/>
          <w:szCs w:val="22"/>
          <w:u w:val="single"/>
        </w:rPr>
      </w:pPr>
      <w:r w:rsidRPr="00756AD2">
        <w:rPr>
          <w:rFonts w:cs="Arial"/>
          <w:sz w:val="22"/>
          <w:szCs w:val="22"/>
          <w:u w:val="single"/>
        </w:rPr>
        <w:t xml:space="preserve">Personlig pleje: </w:t>
      </w:r>
    </w:p>
    <w:p w14:paraId="5B8FDDE0" w14:textId="77777777" w:rsidR="006C0753" w:rsidRPr="00756AD2" w:rsidRDefault="006C0753" w:rsidP="006C0753">
      <w:pPr>
        <w:rPr>
          <w:rFonts w:cs="Arial"/>
          <w:sz w:val="22"/>
          <w:szCs w:val="22"/>
        </w:rPr>
      </w:pPr>
      <w:r w:rsidRPr="00756AD2">
        <w:rPr>
          <w:rFonts w:cs="Arial"/>
          <w:sz w:val="22"/>
          <w:szCs w:val="22"/>
        </w:rPr>
        <w:t>Medarbejdere</w:t>
      </w:r>
      <w:r w:rsidR="00C87F0C" w:rsidRPr="00756AD2">
        <w:rPr>
          <w:rFonts w:cs="Arial"/>
          <w:sz w:val="22"/>
          <w:szCs w:val="22"/>
        </w:rPr>
        <w:t>,</w:t>
      </w:r>
      <w:r w:rsidRPr="00756AD2">
        <w:rPr>
          <w:rFonts w:cs="Arial"/>
          <w:sz w:val="22"/>
          <w:szCs w:val="22"/>
        </w:rPr>
        <w:t xml:space="preserve"> der udfører personlig pleje, skal have kvalifikationer, således at de kan honorere ovennævnte krav. Personale, som udfører personlig pleje skal have en social- og sundhedsmæssig uddannelse som social- og sundhedshjælper eller social- og sundhedsassistent.</w:t>
      </w:r>
    </w:p>
    <w:p w14:paraId="393FB4BD" w14:textId="77777777" w:rsidR="006C0753" w:rsidRPr="00756AD2" w:rsidRDefault="006C0753" w:rsidP="006C0753">
      <w:pPr>
        <w:rPr>
          <w:rFonts w:cs="Arial"/>
          <w:sz w:val="22"/>
          <w:szCs w:val="22"/>
        </w:rPr>
      </w:pPr>
    </w:p>
    <w:p w14:paraId="5C0592BF" w14:textId="77777777" w:rsidR="006C0753" w:rsidRPr="00756AD2" w:rsidRDefault="006C0753" w:rsidP="006C0753">
      <w:pPr>
        <w:rPr>
          <w:rFonts w:cs="Arial"/>
          <w:sz w:val="22"/>
          <w:szCs w:val="22"/>
        </w:rPr>
      </w:pPr>
      <w:r w:rsidRPr="00756AD2">
        <w:rPr>
          <w:rFonts w:cs="Arial"/>
          <w:sz w:val="22"/>
          <w:szCs w:val="22"/>
        </w:rPr>
        <w:t>Ved afvikling af kortere ferieperioder på maks</w:t>
      </w:r>
      <w:r w:rsidR="00725679" w:rsidRPr="00756AD2">
        <w:rPr>
          <w:rFonts w:cs="Arial"/>
          <w:sz w:val="22"/>
          <w:szCs w:val="22"/>
        </w:rPr>
        <w:t>.</w:t>
      </w:r>
      <w:r w:rsidRPr="00756AD2">
        <w:rPr>
          <w:rFonts w:cs="Arial"/>
          <w:sz w:val="22"/>
          <w:szCs w:val="22"/>
        </w:rPr>
        <w:t xml:space="preserve"> 4 uger, vil der kunne accepteres personale uden social- og sundhedsmæssig uddannelse. Afløser er som minimum oplært i udførelsen af opgaverne.</w:t>
      </w:r>
    </w:p>
    <w:p w14:paraId="5CDB8C4A" w14:textId="77777777" w:rsidR="006C0753" w:rsidRPr="00756AD2" w:rsidRDefault="006C0753" w:rsidP="006C0753">
      <w:pPr>
        <w:rPr>
          <w:rFonts w:cs="Arial"/>
          <w:sz w:val="22"/>
          <w:szCs w:val="22"/>
        </w:rPr>
      </w:pPr>
    </w:p>
    <w:p w14:paraId="6DA1EA17" w14:textId="77777777" w:rsidR="006C0753" w:rsidRPr="00756AD2" w:rsidRDefault="006C0753" w:rsidP="006C0753">
      <w:pPr>
        <w:rPr>
          <w:rFonts w:cs="Arial"/>
          <w:sz w:val="22"/>
          <w:szCs w:val="22"/>
        </w:rPr>
      </w:pPr>
      <w:r w:rsidRPr="00756AD2">
        <w:rPr>
          <w:rFonts w:cs="Arial"/>
          <w:sz w:val="22"/>
          <w:szCs w:val="22"/>
        </w:rPr>
        <w:t>Leverandører af pleje skal sikre faglig sparring og udvikling på plejeområdet ved ansættelse af faglig uddannet personale på niveau med social og sundhedsassi</w:t>
      </w:r>
      <w:r w:rsidR="00C87F0C" w:rsidRPr="00756AD2">
        <w:rPr>
          <w:rFonts w:cs="Arial"/>
          <w:sz w:val="22"/>
          <w:szCs w:val="22"/>
        </w:rPr>
        <w:t>s</w:t>
      </w:r>
      <w:r w:rsidRPr="00756AD2">
        <w:rPr>
          <w:rFonts w:cs="Arial"/>
          <w:sz w:val="22"/>
          <w:szCs w:val="22"/>
        </w:rPr>
        <w:t>tent/sygeplejerske.</w:t>
      </w:r>
    </w:p>
    <w:p w14:paraId="779E742E" w14:textId="77777777" w:rsidR="006C0753" w:rsidRPr="00756AD2" w:rsidRDefault="006C0753" w:rsidP="006C0753">
      <w:pPr>
        <w:rPr>
          <w:rFonts w:cs="Arial"/>
          <w:sz w:val="22"/>
          <w:szCs w:val="22"/>
        </w:rPr>
      </w:pPr>
    </w:p>
    <w:p w14:paraId="14DC046C" w14:textId="77777777" w:rsidR="006C0753" w:rsidRPr="00756AD2" w:rsidRDefault="006C0753" w:rsidP="006C0753">
      <w:pPr>
        <w:rPr>
          <w:rFonts w:cs="Arial"/>
          <w:sz w:val="22"/>
          <w:szCs w:val="22"/>
        </w:rPr>
      </w:pPr>
      <w:r w:rsidRPr="00756AD2">
        <w:rPr>
          <w:rFonts w:cs="Arial"/>
          <w:sz w:val="22"/>
          <w:szCs w:val="22"/>
        </w:rPr>
        <w:t>Leverandøren er forpligtet til at sørge for løbende opkvalificering af personalet til løsning af de konkrete opgaver, herunder opgaver der kræver specialviden (for eksempel pleje af demente).</w:t>
      </w:r>
    </w:p>
    <w:p w14:paraId="57A25283" w14:textId="77777777" w:rsidR="006C0753" w:rsidRPr="00756AD2" w:rsidRDefault="006C0753" w:rsidP="006C0753">
      <w:pPr>
        <w:rPr>
          <w:rFonts w:cs="Arial"/>
          <w:sz w:val="22"/>
          <w:szCs w:val="22"/>
        </w:rPr>
      </w:pPr>
    </w:p>
    <w:p w14:paraId="09445D09" w14:textId="77777777" w:rsidR="006C0753" w:rsidRPr="00756AD2" w:rsidRDefault="006C0753" w:rsidP="006C0753">
      <w:pPr>
        <w:rPr>
          <w:rFonts w:cs="Arial"/>
          <w:sz w:val="22"/>
          <w:szCs w:val="22"/>
        </w:rPr>
      </w:pPr>
      <w:r w:rsidRPr="00756AD2">
        <w:rPr>
          <w:rFonts w:cs="Arial"/>
          <w:sz w:val="22"/>
          <w:szCs w:val="22"/>
        </w:rPr>
        <w:t>Leverandøren garanterer, at ydelser leveres i overensstemmelse med branchens faglige niveau og god skik inden for ydelsesområderne, herunder at de gældende krav til faglige standarder overholdes, og at reglerne om arbejdsmiljø og eventuelle krav om bedriftssundhedstjeneste, gældende lovgivning, kommunens instruktioner samt alle øvrige myndighedskrav, der er gældende for arbejdets udførelse, overholdes.</w:t>
      </w:r>
    </w:p>
    <w:p w14:paraId="1EB1D5E6" w14:textId="77777777" w:rsidR="0095550A" w:rsidRPr="00756AD2" w:rsidRDefault="0095550A" w:rsidP="00CF624E">
      <w:pPr>
        <w:pStyle w:val="Overskrift2"/>
        <w:rPr>
          <w:rFonts w:cs="Arial"/>
          <w:sz w:val="22"/>
          <w:szCs w:val="22"/>
        </w:rPr>
      </w:pPr>
    </w:p>
    <w:p w14:paraId="276791CD" w14:textId="71954800" w:rsidR="006C0753" w:rsidRPr="00756AD2" w:rsidRDefault="00C87F0C" w:rsidP="00CF624E">
      <w:pPr>
        <w:pStyle w:val="Overskrift2"/>
        <w:rPr>
          <w:rFonts w:cs="Arial"/>
          <w:sz w:val="22"/>
          <w:szCs w:val="22"/>
        </w:rPr>
      </w:pPr>
      <w:bookmarkStart w:id="66" w:name="_Toc43205943"/>
      <w:r w:rsidRPr="00756AD2">
        <w:rPr>
          <w:rFonts w:cs="Arial"/>
          <w:sz w:val="22"/>
          <w:szCs w:val="22"/>
        </w:rPr>
        <w:t>9</w:t>
      </w:r>
      <w:r w:rsidR="006C0753" w:rsidRPr="00756AD2">
        <w:rPr>
          <w:rFonts w:cs="Arial"/>
          <w:sz w:val="22"/>
          <w:szCs w:val="22"/>
        </w:rPr>
        <w:t>.2 Uddelegerede ydelser</w:t>
      </w:r>
      <w:bookmarkEnd w:id="66"/>
    </w:p>
    <w:p w14:paraId="4B51369F" w14:textId="77777777" w:rsidR="006C0753" w:rsidRPr="00756AD2" w:rsidRDefault="006C0753" w:rsidP="006C0753">
      <w:pPr>
        <w:rPr>
          <w:rFonts w:cs="Arial"/>
          <w:sz w:val="22"/>
          <w:szCs w:val="22"/>
        </w:rPr>
      </w:pPr>
      <w:r w:rsidRPr="00756AD2">
        <w:rPr>
          <w:rFonts w:cs="Arial"/>
          <w:sz w:val="22"/>
          <w:szCs w:val="22"/>
        </w:rPr>
        <w:t>Viborg Kommunes sygeplejersker og terapeuter kan uddelegere sygeplejeopgaver og vedligeholdende træningsopgaver, hvis de fagligt skønner</w:t>
      </w:r>
      <w:r w:rsidR="004E23E3" w:rsidRPr="00756AD2">
        <w:rPr>
          <w:rFonts w:cs="Arial"/>
          <w:sz w:val="22"/>
          <w:szCs w:val="22"/>
        </w:rPr>
        <w:t>,</w:t>
      </w:r>
      <w:r w:rsidRPr="00756AD2">
        <w:rPr>
          <w:rFonts w:cs="Arial"/>
          <w:sz w:val="22"/>
          <w:szCs w:val="22"/>
        </w:rPr>
        <w:t xml:space="preserve"> at opgaven kan uddelegeres til en eller flere medarbejdere. Delegeringen vil medføre oplæring og tilsyn med udførelsen. Leverandøren forpligter sig </w:t>
      </w:r>
      <w:r w:rsidRPr="00756AD2">
        <w:rPr>
          <w:rFonts w:cs="Arial"/>
          <w:sz w:val="22"/>
          <w:szCs w:val="22"/>
        </w:rPr>
        <w:lastRenderedPageBreak/>
        <w:t>til at leve op til de forpligtelser og dokumentationskrav, der er beskrevet ved den enkelte delegering. Leverandøren kan sige nej til en delegering, hvis leverandøren ikke kan leve op til forpligtelserne i forbindelse med delegeringen eller ikke ønsker at varetage delegeringen.</w:t>
      </w:r>
    </w:p>
    <w:p w14:paraId="05A940BD" w14:textId="77777777" w:rsidR="006C0753" w:rsidRPr="00756AD2" w:rsidRDefault="006C0753" w:rsidP="006C0753">
      <w:pPr>
        <w:rPr>
          <w:rFonts w:cs="Arial"/>
          <w:sz w:val="22"/>
          <w:szCs w:val="22"/>
          <w:u w:val="single"/>
        </w:rPr>
      </w:pPr>
    </w:p>
    <w:p w14:paraId="4925575F" w14:textId="77777777" w:rsidR="006C0753" w:rsidRPr="00756AD2" w:rsidRDefault="004308F2" w:rsidP="006C0753">
      <w:pPr>
        <w:rPr>
          <w:rFonts w:cs="Arial"/>
          <w:sz w:val="22"/>
          <w:szCs w:val="22"/>
        </w:rPr>
      </w:pPr>
      <w:r w:rsidRPr="00756AD2">
        <w:rPr>
          <w:rFonts w:cs="Arial"/>
          <w:sz w:val="22"/>
          <w:szCs w:val="22"/>
        </w:rPr>
        <w:t>K</w:t>
      </w:r>
      <w:r w:rsidR="006C0753" w:rsidRPr="00756AD2">
        <w:rPr>
          <w:rFonts w:cs="Arial"/>
          <w:sz w:val="22"/>
          <w:szCs w:val="22"/>
        </w:rPr>
        <w:t>ommune</w:t>
      </w:r>
      <w:r w:rsidRPr="00756AD2">
        <w:rPr>
          <w:rFonts w:cs="Arial"/>
          <w:sz w:val="22"/>
          <w:szCs w:val="22"/>
        </w:rPr>
        <w:t>n</w:t>
      </w:r>
      <w:r w:rsidR="006C0753" w:rsidRPr="00756AD2">
        <w:rPr>
          <w:rFonts w:cs="Arial"/>
          <w:sz w:val="22"/>
          <w:szCs w:val="22"/>
        </w:rPr>
        <w:t>s sygeplejersker og terapeuter har instruktionsbeføjelser over for leverandørens medarbejdere med henblik på at sikre, at tilrettelæggelsen af den personlige pleje støtter borgeren i at genvinde eller vedligeholde færdigheder og i at anvende hjælpemidler korrekt.</w:t>
      </w:r>
    </w:p>
    <w:p w14:paraId="3895A0A4" w14:textId="77777777" w:rsidR="006C0753" w:rsidRPr="00756AD2" w:rsidRDefault="006C0753" w:rsidP="006C0753">
      <w:pPr>
        <w:rPr>
          <w:rFonts w:cs="Arial"/>
          <w:sz w:val="22"/>
          <w:szCs w:val="22"/>
        </w:rPr>
      </w:pPr>
      <w:r w:rsidRPr="00756AD2">
        <w:rPr>
          <w:rFonts w:cs="Arial"/>
          <w:sz w:val="22"/>
          <w:szCs w:val="22"/>
        </w:rPr>
        <w:t>Manglende overholdelse af ovenstående vilkår for ansættelse af medarbejdere, der udfører personlig pleje i henhold til leverandørkontrakten betragtes som en misligholdelse af kontrakten.</w:t>
      </w:r>
    </w:p>
    <w:p w14:paraId="5F409835" w14:textId="77777777" w:rsidR="006C0753" w:rsidRPr="00756AD2" w:rsidRDefault="006C0753" w:rsidP="006C0753">
      <w:pPr>
        <w:rPr>
          <w:rFonts w:cs="Arial"/>
          <w:sz w:val="22"/>
          <w:szCs w:val="22"/>
        </w:rPr>
      </w:pPr>
    </w:p>
    <w:p w14:paraId="4C1C00EB" w14:textId="77777777" w:rsidR="006C0753" w:rsidRPr="00756AD2" w:rsidRDefault="00C87F0C" w:rsidP="00CF624E">
      <w:pPr>
        <w:pStyle w:val="Overskrift2"/>
        <w:rPr>
          <w:rFonts w:cs="Arial"/>
          <w:sz w:val="22"/>
          <w:szCs w:val="22"/>
        </w:rPr>
      </w:pPr>
      <w:bookmarkStart w:id="67" w:name="_Toc43205944"/>
      <w:r w:rsidRPr="00756AD2">
        <w:rPr>
          <w:rFonts w:cs="Arial"/>
          <w:sz w:val="22"/>
          <w:szCs w:val="22"/>
        </w:rPr>
        <w:t>9</w:t>
      </w:r>
      <w:r w:rsidR="006C0753" w:rsidRPr="00756AD2">
        <w:rPr>
          <w:rFonts w:cs="Arial"/>
          <w:sz w:val="22"/>
          <w:szCs w:val="22"/>
        </w:rPr>
        <w:t>.3 Øvrige krav</w:t>
      </w:r>
      <w:bookmarkEnd w:id="67"/>
      <w:r w:rsidR="006C0753" w:rsidRPr="00756AD2">
        <w:rPr>
          <w:rFonts w:cs="Arial"/>
          <w:sz w:val="22"/>
          <w:szCs w:val="22"/>
        </w:rPr>
        <w:t xml:space="preserve"> </w:t>
      </w:r>
    </w:p>
    <w:p w14:paraId="695C2524" w14:textId="7183B5A8" w:rsidR="006C0753" w:rsidRPr="00756AD2" w:rsidRDefault="006C0753" w:rsidP="006C0753">
      <w:pPr>
        <w:rPr>
          <w:rFonts w:cs="Arial"/>
          <w:sz w:val="22"/>
          <w:szCs w:val="22"/>
        </w:rPr>
      </w:pPr>
      <w:r w:rsidRPr="00756AD2">
        <w:rPr>
          <w:rFonts w:cs="Arial"/>
          <w:sz w:val="22"/>
          <w:szCs w:val="22"/>
        </w:rPr>
        <w:t xml:space="preserve">Leverandøren har pligt til at sikre, at alle medarbejdere der kommer i borgeres hjem, skal være klart identitetsbare som minimum i form af arbejdstøj med leverandørens logo. Alle medarbejdere skal være udstyret med </w:t>
      </w:r>
      <w:r w:rsidR="00646CD1" w:rsidRPr="00756AD2">
        <w:rPr>
          <w:rFonts w:cs="Arial"/>
          <w:sz w:val="22"/>
          <w:szCs w:val="22"/>
        </w:rPr>
        <w:t>Id-kort</w:t>
      </w:r>
      <w:r w:rsidR="004E23E3" w:rsidRPr="00756AD2">
        <w:rPr>
          <w:rFonts w:cs="Arial"/>
          <w:sz w:val="22"/>
          <w:szCs w:val="22"/>
        </w:rPr>
        <w:t>,</w:t>
      </w:r>
      <w:r w:rsidRPr="00756AD2">
        <w:rPr>
          <w:rFonts w:cs="Arial"/>
          <w:sz w:val="22"/>
          <w:szCs w:val="22"/>
        </w:rPr>
        <w:t xml:space="preserve"> der klart identificerer medarbejderen med billede. </w:t>
      </w:r>
      <w:r w:rsidR="00646CD1" w:rsidRPr="00756AD2">
        <w:rPr>
          <w:rFonts w:cs="Arial"/>
          <w:sz w:val="22"/>
          <w:szCs w:val="22"/>
        </w:rPr>
        <w:t>Id-kortet</w:t>
      </w:r>
      <w:r w:rsidRPr="00756AD2">
        <w:rPr>
          <w:rFonts w:cs="Arial"/>
          <w:sz w:val="22"/>
          <w:szCs w:val="22"/>
        </w:rPr>
        <w:t xml:space="preserve"> skal bæres synligt.</w:t>
      </w:r>
    </w:p>
    <w:p w14:paraId="0F09B3E4" w14:textId="77777777" w:rsidR="004308F2" w:rsidRPr="00756AD2" w:rsidRDefault="004308F2" w:rsidP="006C0753">
      <w:pPr>
        <w:rPr>
          <w:rFonts w:cs="Arial"/>
          <w:sz w:val="22"/>
          <w:szCs w:val="22"/>
        </w:rPr>
      </w:pPr>
    </w:p>
    <w:p w14:paraId="0246F531" w14:textId="619BDE5C" w:rsidR="006C0753" w:rsidRPr="00756AD2" w:rsidRDefault="006C0753" w:rsidP="006C0753">
      <w:pPr>
        <w:rPr>
          <w:rFonts w:cs="Arial"/>
          <w:sz w:val="22"/>
          <w:szCs w:val="22"/>
        </w:rPr>
      </w:pPr>
      <w:r w:rsidRPr="00756AD2">
        <w:rPr>
          <w:rFonts w:cs="Arial"/>
          <w:sz w:val="22"/>
          <w:szCs w:val="22"/>
        </w:rPr>
        <w:t>Leverandøren har pligt til at sikre, at alle medarbejdere, der kommer i borgeres hjem for at udføre praktisk hjælp og pleje, skal være i besiddelse af en tilfredsstillende straffeattest.</w:t>
      </w:r>
      <w:r w:rsidR="004308F2" w:rsidRPr="00756AD2">
        <w:rPr>
          <w:rFonts w:cs="Arial"/>
          <w:sz w:val="22"/>
          <w:szCs w:val="22"/>
        </w:rPr>
        <w:t xml:space="preserve"> </w:t>
      </w:r>
      <w:r w:rsidRPr="00756AD2">
        <w:rPr>
          <w:rFonts w:cs="Arial"/>
          <w:sz w:val="22"/>
          <w:szCs w:val="22"/>
        </w:rPr>
        <w:t>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kan kræve dokumentation for, at medarbejdere hos leverandøren har en tilfredsstillende straffeattest.</w:t>
      </w:r>
    </w:p>
    <w:p w14:paraId="77391796" w14:textId="77777777" w:rsidR="00B9401D" w:rsidRPr="00756AD2" w:rsidRDefault="00B9401D" w:rsidP="006C0753">
      <w:pPr>
        <w:rPr>
          <w:rFonts w:cs="Arial"/>
          <w:sz w:val="22"/>
          <w:szCs w:val="22"/>
        </w:rPr>
      </w:pPr>
    </w:p>
    <w:p w14:paraId="644ADDF0" w14:textId="19677E61" w:rsidR="00B9401D" w:rsidRPr="00756AD2" w:rsidRDefault="00B9401D" w:rsidP="00B9401D">
      <w:pPr>
        <w:rPr>
          <w:sz w:val="22"/>
          <w:szCs w:val="20"/>
        </w:rPr>
      </w:pPr>
      <w:bookmarkStart w:id="68" w:name="_Hlk516488263"/>
      <w:r w:rsidRPr="00756AD2">
        <w:rPr>
          <w:sz w:val="22"/>
          <w:szCs w:val="22"/>
        </w:rPr>
        <w:t xml:space="preserve">Leverandøren må ikke tage imod eller opbevare nøgler fra borgere. Såfremt leverandøren i særlige tilfælde har behov for nøgle </w:t>
      </w:r>
      <w:r w:rsidRPr="00756AD2">
        <w:rPr>
          <w:sz w:val="22"/>
          <w:szCs w:val="20"/>
        </w:rPr>
        <w:t>kan leverandøren indgå aftale herom med borgeren. Leverandøren er i det tilfælde forpligtet til at indhente skriftligt samtykke hertil fra borgeren.</w:t>
      </w:r>
      <w:r w:rsidR="00141D6D">
        <w:rPr>
          <w:sz w:val="22"/>
          <w:szCs w:val="20"/>
        </w:rPr>
        <w:t xml:space="preserve"> Nøglen skal opbevares i nøgleboks på borgerens adresse.</w:t>
      </w:r>
    </w:p>
    <w:bookmarkEnd w:id="68"/>
    <w:p w14:paraId="2731281D" w14:textId="77777777" w:rsidR="004308F2" w:rsidRPr="00756AD2" w:rsidRDefault="004308F2" w:rsidP="006C0753">
      <w:pPr>
        <w:rPr>
          <w:rFonts w:cs="Arial"/>
          <w:sz w:val="22"/>
          <w:szCs w:val="22"/>
        </w:rPr>
      </w:pPr>
    </w:p>
    <w:p w14:paraId="23DCB7E7" w14:textId="77777777" w:rsidR="006C0753" w:rsidRPr="00756AD2" w:rsidRDefault="00C87F0C" w:rsidP="00CF624E">
      <w:pPr>
        <w:pStyle w:val="Overskrift2"/>
        <w:rPr>
          <w:rFonts w:cs="Arial"/>
          <w:sz w:val="22"/>
          <w:szCs w:val="22"/>
        </w:rPr>
      </w:pPr>
      <w:bookmarkStart w:id="69" w:name="_Toc43205945"/>
      <w:r w:rsidRPr="00756AD2">
        <w:rPr>
          <w:rFonts w:cs="Arial"/>
          <w:sz w:val="22"/>
          <w:szCs w:val="22"/>
        </w:rPr>
        <w:t>9</w:t>
      </w:r>
      <w:r w:rsidR="006C0753" w:rsidRPr="00756AD2">
        <w:rPr>
          <w:rFonts w:cs="Arial"/>
          <w:sz w:val="22"/>
          <w:szCs w:val="22"/>
        </w:rPr>
        <w:t xml:space="preserve">.4 Krav til IT </w:t>
      </w:r>
      <w:r w:rsidR="00B9401D" w:rsidRPr="00756AD2">
        <w:rPr>
          <w:rFonts w:cs="Arial"/>
          <w:sz w:val="22"/>
          <w:szCs w:val="22"/>
        </w:rPr>
        <w:t>- Omsorgssystem</w:t>
      </w:r>
      <w:bookmarkEnd w:id="69"/>
    </w:p>
    <w:p w14:paraId="6587EAD0" w14:textId="77777777" w:rsidR="006C0753" w:rsidRPr="00756AD2" w:rsidRDefault="006C0753" w:rsidP="006C0753">
      <w:pPr>
        <w:rPr>
          <w:rFonts w:cs="Arial"/>
          <w:sz w:val="22"/>
          <w:szCs w:val="22"/>
        </w:rPr>
      </w:pPr>
      <w:r w:rsidRPr="00756AD2">
        <w:rPr>
          <w:rFonts w:cs="Arial"/>
          <w:sz w:val="22"/>
          <w:szCs w:val="22"/>
        </w:rPr>
        <w:t>Leverandøren er forpligtet til at anvende kommunens omsorgssystem og deltage i undervisningen i nødvendigt omfang. Leverandøren skal stille egen pc til rådighed for registreringer i omsorgssystemet.</w:t>
      </w:r>
    </w:p>
    <w:p w14:paraId="2A481BDC" w14:textId="77777777" w:rsidR="006C0753" w:rsidRPr="00756AD2" w:rsidRDefault="006C0753" w:rsidP="006C0753">
      <w:pPr>
        <w:rPr>
          <w:rFonts w:cs="Arial"/>
          <w:sz w:val="22"/>
          <w:szCs w:val="22"/>
        </w:rPr>
      </w:pPr>
    </w:p>
    <w:p w14:paraId="2B6188C9" w14:textId="77777777" w:rsidR="006C0753" w:rsidRPr="00756AD2" w:rsidRDefault="006C0753" w:rsidP="006C0753">
      <w:pPr>
        <w:rPr>
          <w:rFonts w:cs="Arial"/>
          <w:sz w:val="22"/>
          <w:szCs w:val="22"/>
        </w:rPr>
      </w:pPr>
      <w:r w:rsidRPr="00756AD2">
        <w:rPr>
          <w:rFonts w:cs="Arial"/>
          <w:sz w:val="22"/>
          <w:szCs w:val="22"/>
        </w:rPr>
        <w:t>Leverandøren modtager via omsorgssystemet alle relevante oplysninger for at kunne levere de visiterede ydelser jf. ovenstående. Se yderlige</w:t>
      </w:r>
      <w:r w:rsidR="004E23E3" w:rsidRPr="00756AD2">
        <w:rPr>
          <w:rFonts w:cs="Arial"/>
          <w:sz w:val="22"/>
          <w:szCs w:val="22"/>
        </w:rPr>
        <w:t>re</w:t>
      </w:r>
      <w:r w:rsidRPr="00756AD2">
        <w:rPr>
          <w:rFonts w:cs="Arial"/>
          <w:sz w:val="22"/>
          <w:szCs w:val="22"/>
        </w:rPr>
        <w:t xml:space="preserve"> oplysninger omkring krav til brug af </w:t>
      </w:r>
      <w:r w:rsidR="00C87F0C" w:rsidRPr="00756AD2">
        <w:rPr>
          <w:rFonts w:cs="Arial"/>
          <w:sz w:val="22"/>
          <w:szCs w:val="22"/>
        </w:rPr>
        <w:t>omsorgssystem</w:t>
      </w:r>
      <w:r w:rsidRPr="00756AD2">
        <w:rPr>
          <w:rFonts w:cs="Arial"/>
          <w:sz w:val="22"/>
          <w:szCs w:val="22"/>
        </w:rPr>
        <w:t xml:space="preserve"> i bilag </w:t>
      </w:r>
      <w:r w:rsidR="00836F2B">
        <w:rPr>
          <w:rFonts w:cs="Arial"/>
          <w:sz w:val="22"/>
          <w:szCs w:val="22"/>
        </w:rPr>
        <w:t>4</w:t>
      </w:r>
      <w:r w:rsidRPr="00756AD2">
        <w:rPr>
          <w:rFonts w:cs="Arial"/>
          <w:sz w:val="22"/>
          <w:szCs w:val="22"/>
        </w:rPr>
        <w:t>.</w:t>
      </w:r>
    </w:p>
    <w:p w14:paraId="57C953E5" w14:textId="77777777" w:rsidR="006C0753" w:rsidRPr="00756AD2" w:rsidRDefault="006C0753" w:rsidP="006C0753">
      <w:pPr>
        <w:rPr>
          <w:rFonts w:cs="Arial"/>
          <w:sz w:val="22"/>
          <w:szCs w:val="22"/>
        </w:rPr>
      </w:pPr>
    </w:p>
    <w:p w14:paraId="61A45FF7" w14:textId="77777777" w:rsidR="006C0753" w:rsidRPr="00756AD2" w:rsidRDefault="006C0753" w:rsidP="006C0753">
      <w:pPr>
        <w:rPr>
          <w:rFonts w:cs="Arial"/>
          <w:sz w:val="22"/>
          <w:szCs w:val="22"/>
        </w:rPr>
      </w:pPr>
      <w:r w:rsidRPr="00756AD2">
        <w:rPr>
          <w:rFonts w:cs="Arial"/>
          <w:sz w:val="22"/>
          <w:szCs w:val="22"/>
        </w:rPr>
        <w:t xml:space="preserve">Leverandøren modtager et bruger-id og et password, så det er muligt </w:t>
      </w:r>
      <w:r w:rsidR="00AC125A" w:rsidRPr="00756AD2">
        <w:rPr>
          <w:rFonts w:cs="Arial"/>
          <w:sz w:val="22"/>
          <w:szCs w:val="22"/>
        </w:rPr>
        <w:t xml:space="preserve">at logge </w:t>
      </w:r>
      <w:r w:rsidRPr="00756AD2">
        <w:rPr>
          <w:rFonts w:cs="Arial"/>
          <w:sz w:val="22"/>
          <w:szCs w:val="22"/>
        </w:rPr>
        <w:t xml:space="preserve">på systemet via </w:t>
      </w:r>
      <w:r w:rsidR="00AC125A" w:rsidRPr="00756AD2">
        <w:rPr>
          <w:rFonts w:cs="Arial"/>
          <w:sz w:val="22"/>
          <w:szCs w:val="22"/>
        </w:rPr>
        <w:t>en webportal,</w:t>
      </w:r>
      <w:r w:rsidRPr="00756AD2">
        <w:rPr>
          <w:rFonts w:cs="Arial"/>
          <w:sz w:val="22"/>
          <w:szCs w:val="22"/>
        </w:rPr>
        <w:t xml:space="preserve"> og vil kun få adgang til relevante funktioner i systemet. </w:t>
      </w:r>
      <w:r w:rsidR="00AC125A" w:rsidRPr="00756AD2">
        <w:rPr>
          <w:rFonts w:cs="Arial"/>
          <w:sz w:val="22"/>
          <w:szCs w:val="22"/>
        </w:rPr>
        <w:t>K</w:t>
      </w:r>
      <w:r w:rsidRPr="00756AD2">
        <w:rPr>
          <w:rFonts w:cs="Arial"/>
          <w:sz w:val="22"/>
          <w:szCs w:val="22"/>
        </w:rPr>
        <w:t>ommune</w:t>
      </w:r>
      <w:r w:rsidR="00AC125A" w:rsidRPr="00756AD2">
        <w:rPr>
          <w:rFonts w:cs="Arial"/>
          <w:sz w:val="22"/>
          <w:szCs w:val="22"/>
        </w:rPr>
        <w:t>n</w:t>
      </w:r>
      <w:r w:rsidRPr="00756AD2">
        <w:rPr>
          <w:rFonts w:cs="Arial"/>
          <w:sz w:val="22"/>
          <w:szCs w:val="22"/>
        </w:rPr>
        <w:t xml:space="preserve"> yder nødvendig konsulentbistand i forbindelse med opkobling af omsorgssystemet</w:t>
      </w:r>
      <w:r w:rsidR="00C87F0C" w:rsidRPr="00756AD2">
        <w:rPr>
          <w:rFonts w:cs="Arial"/>
          <w:sz w:val="22"/>
          <w:szCs w:val="22"/>
        </w:rPr>
        <w:t>.</w:t>
      </w:r>
    </w:p>
    <w:p w14:paraId="7A027685" w14:textId="77777777" w:rsidR="006C0753" w:rsidRPr="00756AD2" w:rsidRDefault="006C0753" w:rsidP="006C0753">
      <w:pPr>
        <w:rPr>
          <w:rFonts w:cs="Arial"/>
          <w:sz w:val="22"/>
          <w:szCs w:val="22"/>
        </w:rPr>
      </w:pPr>
    </w:p>
    <w:p w14:paraId="4B89CCD1" w14:textId="77777777" w:rsidR="006C0753" w:rsidRPr="00756AD2" w:rsidRDefault="006C0753" w:rsidP="006C0753">
      <w:pPr>
        <w:rPr>
          <w:rFonts w:cs="Arial"/>
          <w:sz w:val="22"/>
          <w:szCs w:val="22"/>
        </w:rPr>
      </w:pPr>
      <w:r w:rsidRPr="00756AD2">
        <w:rPr>
          <w:rFonts w:cs="Arial"/>
          <w:sz w:val="22"/>
          <w:szCs w:val="22"/>
        </w:rPr>
        <w:t>Leverandøren underskriver</w:t>
      </w:r>
      <w:r w:rsidR="004E23E3" w:rsidRPr="00756AD2">
        <w:rPr>
          <w:rFonts w:cs="Arial"/>
          <w:sz w:val="22"/>
          <w:szCs w:val="22"/>
        </w:rPr>
        <w:t>,</w:t>
      </w:r>
      <w:r w:rsidRPr="00756AD2">
        <w:rPr>
          <w:rFonts w:cs="Arial"/>
          <w:sz w:val="22"/>
          <w:szCs w:val="22"/>
        </w:rPr>
        <w:t xml:space="preserve"> i forbindelse med undervisning i </w:t>
      </w:r>
      <w:r w:rsidR="00C87F0C" w:rsidRPr="00756AD2">
        <w:rPr>
          <w:rFonts w:cs="Arial"/>
          <w:sz w:val="22"/>
          <w:szCs w:val="22"/>
        </w:rPr>
        <w:t>omsorgssystem</w:t>
      </w:r>
      <w:r w:rsidRPr="00756AD2">
        <w:rPr>
          <w:rFonts w:cs="Arial"/>
          <w:sz w:val="22"/>
          <w:szCs w:val="22"/>
        </w:rPr>
        <w:t>, en samarbejdsaftale om IT-sikkerhed.</w:t>
      </w:r>
    </w:p>
    <w:p w14:paraId="00835B8D" w14:textId="77777777" w:rsidR="006C0753" w:rsidRPr="00756AD2" w:rsidRDefault="006C0753" w:rsidP="006C0753">
      <w:pPr>
        <w:rPr>
          <w:rFonts w:cs="Arial"/>
          <w:sz w:val="22"/>
          <w:szCs w:val="22"/>
        </w:rPr>
      </w:pPr>
    </w:p>
    <w:p w14:paraId="4A5BD9BC" w14:textId="77777777" w:rsidR="006C0753" w:rsidRPr="00756AD2" w:rsidRDefault="006C0753" w:rsidP="006C0753">
      <w:pPr>
        <w:rPr>
          <w:rFonts w:cs="Arial"/>
          <w:sz w:val="22"/>
          <w:szCs w:val="22"/>
        </w:rPr>
      </w:pPr>
      <w:r w:rsidRPr="00756AD2">
        <w:rPr>
          <w:rFonts w:cs="Arial"/>
          <w:sz w:val="22"/>
          <w:szCs w:val="22"/>
        </w:rPr>
        <w:t xml:space="preserve">Leverandøren disponerer ydelserne i </w:t>
      </w:r>
      <w:r w:rsidR="00C87F0C" w:rsidRPr="00756AD2">
        <w:rPr>
          <w:rFonts w:cs="Arial"/>
          <w:sz w:val="22"/>
          <w:szCs w:val="22"/>
        </w:rPr>
        <w:t>omsorgssystem</w:t>
      </w:r>
      <w:r w:rsidR="00DA305B" w:rsidRPr="00756AD2">
        <w:rPr>
          <w:rFonts w:cs="Arial"/>
          <w:sz w:val="22"/>
          <w:szCs w:val="22"/>
        </w:rPr>
        <w:t>et</w:t>
      </w:r>
      <w:r w:rsidRPr="00756AD2">
        <w:rPr>
          <w:rFonts w:cs="Arial"/>
          <w:sz w:val="22"/>
          <w:szCs w:val="22"/>
        </w:rPr>
        <w:t>. Den disponerede tid skal være justeret i forhold til leveret tid.</w:t>
      </w:r>
      <w:r w:rsidR="00C87F0C" w:rsidRPr="00756AD2">
        <w:rPr>
          <w:rFonts w:cs="Arial"/>
          <w:sz w:val="22"/>
          <w:szCs w:val="22"/>
        </w:rPr>
        <w:t xml:space="preserve"> </w:t>
      </w:r>
      <w:r w:rsidRPr="00756AD2">
        <w:rPr>
          <w:rFonts w:cs="Arial"/>
          <w:sz w:val="22"/>
          <w:szCs w:val="22"/>
        </w:rPr>
        <w:t xml:space="preserve">Der skal registreres afvigelser på borgere, </w:t>
      </w:r>
      <w:r w:rsidR="004E23E3" w:rsidRPr="00756AD2">
        <w:rPr>
          <w:rFonts w:cs="Arial"/>
          <w:sz w:val="22"/>
          <w:szCs w:val="22"/>
        </w:rPr>
        <w:t>som</w:t>
      </w:r>
      <w:r w:rsidRPr="00756AD2">
        <w:rPr>
          <w:rFonts w:cs="Arial"/>
          <w:sz w:val="22"/>
          <w:szCs w:val="22"/>
        </w:rPr>
        <w:t xml:space="preserve"> modtager midlertidig hjælp. Der skal registreres afvigelser på delegerede sygepleje- og terapeutydelser.</w:t>
      </w:r>
    </w:p>
    <w:p w14:paraId="40BCCCE7" w14:textId="77777777" w:rsidR="006819CD" w:rsidRPr="00756AD2" w:rsidRDefault="006819CD" w:rsidP="006C0753">
      <w:pPr>
        <w:rPr>
          <w:rFonts w:cs="Arial"/>
          <w:sz w:val="22"/>
          <w:szCs w:val="22"/>
        </w:rPr>
      </w:pPr>
    </w:p>
    <w:p w14:paraId="260D836D" w14:textId="77777777" w:rsidR="006819CD" w:rsidRPr="00756AD2" w:rsidRDefault="00C87F0C" w:rsidP="00CF624E">
      <w:pPr>
        <w:pStyle w:val="Overskrift2"/>
        <w:rPr>
          <w:rFonts w:cs="Arial"/>
          <w:sz w:val="22"/>
          <w:szCs w:val="22"/>
        </w:rPr>
      </w:pPr>
      <w:bookmarkStart w:id="70" w:name="_Toc43205946"/>
      <w:r w:rsidRPr="00756AD2">
        <w:rPr>
          <w:rFonts w:cs="Arial"/>
          <w:sz w:val="22"/>
          <w:szCs w:val="22"/>
        </w:rPr>
        <w:t>9</w:t>
      </w:r>
      <w:r w:rsidR="00CF624E" w:rsidRPr="00756AD2">
        <w:rPr>
          <w:rFonts w:cs="Arial"/>
          <w:sz w:val="22"/>
          <w:szCs w:val="22"/>
        </w:rPr>
        <w:t xml:space="preserve">.5 </w:t>
      </w:r>
      <w:r w:rsidR="006819CD" w:rsidRPr="00756AD2">
        <w:rPr>
          <w:rFonts w:cs="Arial"/>
          <w:sz w:val="22"/>
          <w:szCs w:val="22"/>
        </w:rPr>
        <w:t>Fælles medicinkort</w:t>
      </w:r>
      <w:bookmarkEnd w:id="70"/>
    </w:p>
    <w:p w14:paraId="6F77A757" w14:textId="77777777" w:rsidR="006819CD" w:rsidRPr="00756AD2" w:rsidRDefault="006819CD" w:rsidP="006819CD">
      <w:pPr>
        <w:rPr>
          <w:rFonts w:cs="Arial"/>
          <w:sz w:val="22"/>
          <w:szCs w:val="22"/>
        </w:rPr>
      </w:pPr>
      <w:r w:rsidRPr="00756AD2">
        <w:rPr>
          <w:rFonts w:cs="Arial"/>
          <w:sz w:val="22"/>
          <w:szCs w:val="22"/>
        </w:rPr>
        <w:t>Leverandører af personlig pleje skal kunne håndtere ”Fælles medicinkort” fra og med d. 1. december 2014. Leverandøren forpligtiges til at indkøbe mobile enheder med styresystemet IOS.</w:t>
      </w:r>
    </w:p>
    <w:p w14:paraId="5C5B9E07" w14:textId="77777777" w:rsidR="006C0753" w:rsidRPr="00756AD2" w:rsidRDefault="006C0753" w:rsidP="006C0753">
      <w:pPr>
        <w:rPr>
          <w:rFonts w:cs="Arial"/>
          <w:sz w:val="22"/>
          <w:szCs w:val="22"/>
        </w:rPr>
      </w:pPr>
    </w:p>
    <w:p w14:paraId="41CA6243" w14:textId="77777777" w:rsidR="006C0753" w:rsidRPr="00756AD2" w:rsidRDefault="00C87F0C" w:rsidP="00CF624E">
      <w:pPr>
        <w:pStyle w:val="Overskrift2"/>
        <w:rPr>
          <w:rFonts w:cs="Arial"/>
          <w:sz w:val="22"/>
          <w:szCs w:val="22"/>
        </w:rPr>
      </w:pPr>
      <w:bookmarkStart w:id="71" w:name="_Toc43205947"/>
      <w:r w:rsidRPr="00756AD2">
        <w:rPr>
          <w:rFonts w:cs="Arial"/>
          <w:sz w:val="22"/>
          <w:szCs w:val="22"/>
        </w:rPr>
        <w:t>9</w:t>
      </w:r>
      <w:r w:rsidR="00CF624E" w:rsidRPr="00756AD2">
        <w:rPr>
          <w:rFonts w:cs="Arial"/>
          <w:sz w:val="22"/>
          <w:szCs w:val="22"/>
        </w:rPr>
        <w:t xml:space="preserve">.6 </w:t>
      </w:r>
      <w:r w:rsidR="006C0753" w:rsidRPr="00756AD2">
        <w:rPr>
          <w:rFonts w:cs="Arial"/>
          <w:sz w:val="22"/>
          <w:szCs w:val="22"/>
        </w:rPr>
        <w:t>Overenskomstmæssige krav</w:t>
      </w:r>
      <w:bookmarkEnd w:id="71"/>
    </w:p>
    <w:p w14:paraId="0C287784" w14:textId="77777777" w:rsidR="006C0753" w:rsidRPr="00756AD2" w:rsidRDefault="006C0753" w:rsidP="006C0753">
      <w:pPr>
        <w:rPr>
          <w:rFonts w:cs="Arial"/>
          <w:sz w:val="22"/>
          <w:szCs w:val="22"/>
        </w:rPr>
      </w:pPr>
      <w:r w:rsidRPr="00756AD2">
        <w:rPr>
          <w:rFonts w:cs="Arial"/>
          <w:sz w:val="22"/>
          <w:szCs w:val="22"/>
        </w:rPr>
        <w:t>Leverandøren skal sikre sig, at alle ansatte medarbejdere aflønnes overenskomstmæssigt korrekt.</w:t>
      </w:r>
    </w:p>
    <w:p w14:paraId="077DA7E6" w14:textId="77777777" w:rsidR="006C0753" w:rsidRPr="00756AD2" w:rsidRDefault="006C0753" w:rsidP="006C0753">
      <w:pPr>
        <w:rPr>
          <w:rFonts w:cs="Arial"/>
          <w:sz w:val="22"/>
          <w:szCs w:val="22"/>
        </w:rPr>
      </w:pPr>
    </w:p>
    <w:p w14:paraId="7A9EC4B8" w14:textId="77777777" w:rsidR="006C0753" w:rsidRPr="00756AD2" w:rsidRDefault="00C87F0C" w:rsidP="00CF624E">
      <w:pPr>
        <w:pStyle w:val="Overskrift2"/>
        <w:rPr>
          <w:rFonts w:cs="Arial"/>
          <w:sz w:val="22"/>
          <w:szCs w:val="22"/>
        </w:rPr>
      </w:pPr>
      <w:bookmarkStart w:id="72" w:name="_Toc43205948"/>
      <w:r w:rsidRPr="00756AD2">
        <w:rPr>
          <w:rFonts w:cs="Arial"/>
          <w:sz w:val="22"/>
          <w:szCs w:val="22"/>
        </w:rPr>
        <w:lastRenderedPageBreak/>
        <w:t>9</w:t>
      </w:r>
      <w:r w:rsidR="006C0753" w:rsidRPr="00756AD2">
        <w:rPr>
          <w:rFonts w:cs="Arial"/>
          <w:sz w:val="22"/>
          <w:szCs w:val="22"/>
        </w:rPr>
        <w:t>.</w:t>
      </w:r>
      <w:r w:rsidR="006819CD" w:rsidRPr="00756AD2">
        <w:rPr>
          <w:rFonts w:cs="Arial"/>
          <w:sz w:val="22"/>
          <w:szCs w:val="22"/>
        </w:rPr>
        <w:t>7</w:t>
      </w:r>
      <w:r w:rsidR="006C0753" w:rsidRPr="00756AD2">
        <w:rPr>
          <w:rFonts w:cs="Arial"/>
          <w:sz w:val="22"/>
          <w:szCs w:val="22"/>
        </w:rPr>
        <w:t xml:space="preserve"> Forsikringsforhold</w:t>
      </w:r>
      <w:bookmarkEnd w:id="72"/>
    </w:p>
    <w:p w14:paraId="37EDC074" w14:textId="77777777" w:rsidR="006C0753" w:rsidRPr="00756AD2" w:rsidRDefault="006C0753" w:rsidP="006C0753">
      <w:pPr>
        <w:rPr>
          <w:rFonts w:cs="Arial"/>
          <w:sz w:val="22"/>
          <w:szCs w:val="22"/>
        </w:rPr>
      </w:pPr>
      <w:r w:rsidRPr="00756AD2">
        <w:rPr>
          <w:rFonts w:cs="Arial"/>
          <w:sz w:val="22"/>
          <w:szCs w:val="22"/>
        </w:rPr>
        <w:t>Hvis leverandøren eller dennes medarbejdere under udførelse af forpligtelserne i henhold til kontrakten ved handlinger eller undladelser forsager skader på personer eller ting, er alene leverandøren ansvarlig for sådanne skader.</w:t>
      </w:r>
    </w:p>
    <w:p w14:paraId="36FCF47D" w14:textId="77777777" w:rsidR="006C0753" w:rsidRPr="00756AD2" w:rsidRDefault="006C0753" w:rsidP="006C0753">
      <w:pPr>
        <w:rPr>
          <w:rFonts w:cs="Arial"/>
          <w:sz w:val="22"/>
          <w:szCs w:val="22"/>
        </w:rPr>
      </w:pPr>
    </w:p>
    <w:p w14:paraId="213C2ACA" w14:textId="77777777" w:rsidR="006C0753" w:rsidRPr="00756AD2" w:rsidRDefault="006C0753" w:rsidP="006C0753">
      <w:pPr>
        <w:rPr>
          <w:rFonts w:cs="Arial"/>
          <w:sz w:val="22"/>
          <w:szCs w:val="22"/>
        </w:rPr>
      </w:pPr>
      <w:r w:rsidRPr="00756AD2">
        <w:rPr>
          <w:rFonts w:cs="Arial"/>
          <w:sz w:val="22"/>
          <w:szCs w:val="22"/>
        </w:rPr>
        <w:t>Hvis skadelidte rejser krav mod kommunen i anledningen af skader af enhver art, skal leverandøren friholde kommunen for ethvert krav og enhver udgift, herunder tillige sagsomkostninger renter m.v., som et sådan krav måtte medføre.</w:t>
      </w:r>
    </w:p>
    <w:p w14:paraId="1C4256E2" w14:textId="77777777" w:rsidR="006C0753" w:rsidRPr="00756AD2" w:rsidRDefault="006C0753" w:rsidP="006C0753">
      <w:pPr>
        <w:rPr>
          <w:rFonts w:cs="Arial"/>
          <w:sz w:val="22"/>
          <w:szCs w:val="22"/>
        </w:rPr>
      </w:pPr>
    </w:p>
    <w:p w14:paraId="380BEB3A" w14:textId="77777777" w:rsidR="006C0753" w:rsidRPr="00756AD2" w:rsidRDefault="006C0753" w:rsidP="006C0753">
      <w:pPr>
        <w:rPr>
          <w:rFonts w:cs="Arial"/>
          <w:sz w:val="22"/>
          <w:szCs w:val="22"/>
        </w:rPr>
      </w:pPr>
      <w:r w:rsidRPr="00756AD2">
        <w:rPr>
          <w:rFonts w:cs="Arial"/>
          <w:sz w:val="22"/>
          <w:szCs w:val="22"/>
        </w:rPr>
        <w:t>Leverandøren er forpligtet til at etablere en erhvervsansvarsforsikring med en forsikringssum på minimum 10 mio. kr. ved personskade og 2 mio. kr. ved tingsskade pr. år.</w:t>
      </w:r>
    </w:p>
    <w:p w14:paraId="3C4BE2B7" w14:textId="77777777" w:rsidR="006C0753" w:rsidRPr="00756AD2" w:rsidRDefault="006C0753" w:rsidP="006C0753">
      <w:pPr>
        <w:rPr>
          <w:rFonts w:cs="Arial"/>
          <w:sz w:val="22"/>
          <w:szCs w:val="22"/>
        </w:rPr>
      </w:pPr>
    </w:p>
    <w:p w14:paraId="46456DBB" w14:textId="0695F49F" w:rsidR="006C0753" w:rsidRPr="00756AD2" w:rsidRDefault="00141D6D" w:rsidP="006C0753">
      <w:pPr>
        <w:rPr>
          <w:rFonts w:cs="Arial"/>
          <w:sz w:val="22"/>
          <w:szCs w:val="22"/>
        </w:rPr>
      </w:pPr>
      <w:r w:rsidRPr="00141D6D">
        <w:rPr>
          <w:rFonts w:cs="Arial"/>
          <w:sz w:val="22"/>
          <w:szCs w:val="22"/>
        </w:rPr>
        <w:t xml:space="preserve">Leverandøren skal på ordregiverens anmodning godtgøre forsikringens eksistens og </w:t>
      </w:r>
      <w:r w:rsidR="00646CD1" w:rsidRPr="00141D6D">
        <w:rPr>
          <w:rFonts w:cs="Arial"/>
          <w:sz w:val="22"/>
          <w:szCs w:val="22"/>
        </w:rPr>
        <w:t>omfang.</w:t>
      </w:r>
      <w:r w:rsidR="004E23E3" w:rsidRPr="00756AD2">
        <w:rPr>
          <w:rFonts w:cs="Arial"/>
          <w:sz w:val="22"/>
          <w:szCs w:val="22"/>
        </w:rPr>
        <w:t xml:space="preserve"> </w:t>
      </w:r>
    </w:p>
    <w:p w14:paraId="708F844F" w14:textId="77777777" w:rsidR="00C60B86" w:rsidRPr="00756AD2" w:rsidRDefault="00C60B86" w:rsidP="006C0753">
      <w:pPr>
        <w:rPr>
          <w:rFonts w:cs="Arial"/>
          <w:sz w:val="22"/>
          <w:szCs w:val="22"/>
        </w:rPr>
      </w:pPr>
    </w:p>
    <w:p w14:paraId="4CD3C1AF" w14:textId="77777777" w:rsidR="006C0753" w:rsidRPr="00756AD2" w:rsidRDefault="006C0753" w:rsidP="006C0753">
      <w:pPr>
        <w:rPr>
          <w:rFonts w:cs="Arial"/>
          <w:sz w:val="22"/>
          <w:szCs w:val="22"/>
        </w:rPr>
      </w:pPr>
      <w:r w:rsidRPr="00756AD2">
        <w:rPr>
          <w:rFonts w:cs="Arial"/>
          <w:sz w:val="22"/>
          <w:szCs w:val="22"/>
        </w:rPr>
        <w:t>Leverandøren kan ikke ændre væsentlige forhold, herunder regulering af forsikringssummer i nedadgående retning, uden kommunens forudgående accept.</w:t>
      </w:r>
    </w:p>
    <w:p w14:paraId="72BA417E" w14:textId="77777777" w:rsidR="006C0753" w:rsidRPr="00756AD2" w:rsidRDefault="006C0753" w:rsidP="006C0753">
      <w:pPr>
        <w:rPr>
          <w:rFonts w:cs="Arial"/>
          <w:sz w:val="22"/>
          <w:szCs w:val="22"/>
        </w:rPr>
      </w:pPr>
    </w:p>
    <w:p w14:paraId="6E6F86B1" w14:textId="77777777" w:rsidR="00371669" w:rsidRPr="00756AD2" w:rsidRDefault="00371669" w:rsidP="00371669">
      <w:pPr>
        <w:pStyle w:val="Overskrift2"/>
        <w:rPr>
          <w:rFonts w:cs="Arial"/>
          <w:sz w:val="22"/>
          <w:szCs w:val="22"/>
        </w:rPr>
      </w:pPr>
      <w:bookmarkStart w:id="73" w:name="_Toc43205949"/>
      <w:r w:rsidRPr="00756AD2">
        <w:rPr>
          <w:rFonts w:cs="Arial"/>
          <w:sz w:val="22"/>
          <w:szCs w:val="22"/>
        </w:rPr>
        <w:t>9.8 Sikkerhedsstillelse</w:t>
      </w:r>
      <w:bookmarkEnd w:id="73"/>
    </w:p>
    <w:p w14:paraId="478F2152"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 xml:space="preserve">Til sikkerhed for leverandørens opfyldelse af kontrakten skal leverandøren ved godkendelse, gennem et anerkendt pengeinstitut/kautionsforsikringsselskab, stille en garanti på </w:t>
      </w:r>
      <w:r w:rsidR="00244E12" w:rsidRPr="00756AD2">
        <w:rPr>
          <w:rFonts w:eastAsiaTheme="minorHAnsi" w:cs="Arial"/>
          <w:sz w:val="22"/>
          <w:szCs w:val="22"/>
          <w:lang w:eastAsia="en-US"/>
        </w:rPr>
        <w:t xml:space="preserve">minimum 100.000 </w:t>
      </w:r>
      <w:r w:rsidRPr="00756AD2">
        <w:rPr>
          <w:rFonts w:eastAsiaTheme="minorHAnsi" w:cs="Arial"/>
          <w:sz w:val="22"/>
          <w:szCs w:val="22"/>
          <w:lang w:eastAsia="en-US"/>
        </w:rPr>
        <w:t>kr. Garantien skal stilles på anfordringsvilkår.</w:t>
      </w:r>
    </w:p>
    <w:p w14:paraId="58FE2BB7" w14:textId="77777777" w:rsidR="00C00342" w:rsidRPr="00756AD2" w:rsidRDefault="00C00342" w:rsidP="0095550A">
      <w:pPr>
        <w:rPr>
          <w:rFonts w:eastAsiaTheme="minorHAnsi" w:cs="Arial"/>
          <w:sz w:val="22"/>
          <w:szCs w:val="22"/>
          <w:lang w:eastAsia="en-US"/>
        </w:rPr>
      </w:pPr>
    </w:p>
    <w:p w14:paraId="29DFFF06"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Garantien skal være Viborg Kommune i hænde senest 14 dage efter meddelelse om tildeling af kontrakten. Det skal fremgå af garantien, at den er stillet i overensstemmelse med denne kontrakt, og garantien skal indestå indtil 3 måneder efter kontraktens ophør, med mindre der forinden er rejst krav i henhold til garantien.</w:t>
      </w:r>
    </w:p>
    <w:p w14:paraId="1147401B" w14:textId="77777777" w:rsidR="00C00342" w:rsidRPr="00756AD2" w:rsidRDefault="00C00342" w:rsidP="0095550A">
      <w:pPr>
        <w:rPr>
          <w:rFonts w:eastAsiaTheme="minorHAnsi" w:cs="Arial"/>
          <w:sz w:val="22"/>
          <w:szCs w:val="22"/>
          <w:lang w:eastAsia="en-US"/>
        </w:rPr>
      </w:pPr>
    </w:p>
    <w:p w14:paraId="757304C0" w14:textId="77777777" w:rsidR="005D31A9" w:rsidRPr="00756AD2" w:rsidRDefault="005D31A9" w:rsidP="0095550A">
      <w:pPr>
        <w:rPr>
          <w:rFonts w:eastAsiaTheme="minorHAnsi" w:cs="Arial"/>
          <w:sz w:val="22"/>
          <w:szCs w:val="22"/>
          <w:lang w:eastAsia="en-US"/>
        </w:rPr>
      </w:pPr>
      <w:r w:rsidRPr="00756AD2">
        <w:rPr>
          <w:rFonts w:eastAsiaTheme="minorHAnsi" w:cs="Arial"/>
          <w:sz w:val="22"/>
          <w:szCs w:val="22"/>
          <w:lang w:eastAsia="en-US"/>
        </w:rPr>
        <w:t>Viborg Kommune vil én gang årligt revidere garantiens størrelse i forhold til det antal borgere, som leverandøren har på det tidspunkt. Garantien vil kunne stige i takt med, at leverandøren får flere borgere, og falde ved færre borgere. Dog kan garantien aldrig nedsættes til under angivet minimum.</w:t>
      </w:r>
    </w:p>
    <w:p w14:paraId="588A3BC0" w14:textId="77777777" w:rsidR="00C00342" w:rsidRPr="00756AD2" w:rsidRDefault="00C00342" w:rsidP="0095550A">
      <w:pPr>
        <w:rPr>
          <w:rFonts w:eastAsiaTheme="minorHAnsi" w:cs="Arial"/>
          <w:sz w:val="22"/>
          <w:szCs w:val="22"/>
          <w:lang w:eastAsia="en-US"/>
        </w:rPr>
      </w:pPr>
    </w:p>
    <w:p w14:paraId="4A231449"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Intervaller for garantiens størrelse</w:t>
      </w:r>
      <w:r w:rsidR="00B02C97" w:rsidRPr="00756AD2">
        <w:rPr>
          <w:rFonts w:eastAsiaTheme="minorHAnsi" w:cs="Arial"/>
          <w:sz w:val="22"/>
          <w:szCs w:val="22"/>
          <w:lang w:eastAsia="en-US"/>
        </w:rPr>
        <w:t xml:space="preserve"> – personlig pleje:</w:t>
      </w:r>
    </w:p>
    <w:p w14:paraId="3ECDFEB3" w14:textId="77777777" w:rsidR="00C00342" w:rsidRPr="00756AD2" w:rsidRDefault="00C00342" w:rsidP="0095550A">
      <w:pPr>
        <w:rPr>
          <w:rFonts w:eastAsiaTheme="minorHAnsi" w:cs="Arial"/>
          <w:sz w:val="22"/>
          <w:szCs w:val="22"/>
          <w:lang w:eastAsia="en-US"/>
        </w:rPr>
      </w:pPr>
    </w:p>
    <w:p w14:paraId="7FB0EC1F"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 xml:space="preserve">    0 – 100 borgere</w:t>
      </w:r>
      <w:r w:rsidRPr="00756AD2">
        <w:rPr>
          <w:rFonts w:eastAsiaTheme="minorHAnsi" w:cs="Arial"/>
          <w:sz w:val="22"/>
          <w:szCs w:val="22"/>
          <w:lang w:eastAsia="en-US"/>
        </w:rPr>
        <w:tab/>
        <w:t xml:space="preserve">garanti på </w:t>
      </w:r>
      <w:r w:rsidR="0091721B" w:rsidRPr="00756AD2">
        <w:rPr>
          <w:rFonts w:eastAsiaTheme="minorHAnsi" w:cs="Arial"/>
          <w:sz w:val="22"/>
          <w:szCs w:val="22"/>
          <w:lang w:eastAsia="en-US"/>
        </w:rPr>
        <w:t>10</w:t>
      </w:r>
      <w:r w:rsidRPr="00756AD2">
        <w:rPr>
          <w:rFonts w:eastAsiaTheme="minorHAnsi" w:cs="Arial"/>
          <w:sz w:val="22"/>
          <w:szCs w:val="22"/>
          <w:lang w:eastAsia="en-US"/>
        </w:rPr>
        <w:t>0.000 kr.</w:t>
      </w:r>
    </w:p>
    <w:p w14:paraId="415F4BF6"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101 – 300 borgere</w:t>
      </w:r>
      <w:r w:rsidRPr="00756AD2">
        <w:rPr>
          <w:rFonts w:eastAsiaTheme="minorHAnsi" w:cs="Arial"/>
          <w:sz w:val="22"/>
          <w:szCs w:val="22"/>
          <w:lang w:eastAsia="en-US"/>
        </w:rPr>
        <w:tab/>
        <w:t xml:space="preserve">garanti på </w:t>
      </w:r>
      <w:r w:rsidR="0091721B" w:rsidRPr="00756AD2">
        <w:rPr>
          <w:rFonts w:eastAsiaTheme="minorHAnsi" w:cs="Arial"/>
          <w:sz w:val="22"/>
          <w:szCs w:val="22"/>
          <w:lang w:eastAsia="en-US"/>
        </w:rPr>
        <w:t>200</w:t>
      </w:r>
      <w:r w:rsidRPr="00756AD2">
        <w:rPr>
          <w:rFonts w:eastAsiaTheme="minorHAnsi" w:cs="Arial"/>
          <w:sz w:val="22"/>
          <w:szCs w:val="22"/>
          <w:lang w:eastAsia="en-US"/>
        </w:rPr>
        <w:t>.000 kr.</w:t>
      </w:r>
    </w:p>
    <w:p w14:paraId="7FF1E904"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 xml:space="preserve">301 – </w:t>
      </w:r>
      <w:r w:rsidR="0091721B" w:rsidRPr="00756AD2">
        <w:rPr>
          <w:rFonts w:eastAsiaTheme="minorHAnsi" w:cs="Arial"/>
          <w:sz w:val="22"/>
          <w:szCs w:val="22"/>
          <w:lang w:eastAsia="en-US"/>
        </w:rPr>
        <w:t>500 borgere</w:t>
      </w:r>
      <w:r w:rsidR="0091721B" w:rsidRPr="00756AD2">
        <w:rPr>
          <w:rFonts w:eastAsiaTheme="minorHAnsi" w:cs="Arial"/>
          <w:sz w:val="22"/>
          <w:szCs w:val="22"/>
          <w:lang w:eastAsia="en-US"/>
        </w:rPr>
        <w:tab/>
        <w:t>garanti på 3</w:t>
      </w:r>
      <w:r w:rsidRPr="00756AD2">
        <w:rPr>
          <w:rFonts w:eastAsiaTheme="minorHAnsi" w:cs="Arial"/>
          <w:sz w:val="22"/>
          <w:szCs w:val="22"/>
          <w:lang w:eastAsia="en-US"/>
        </w:rPr>
        <w:t>00.000 kr.</w:t>
      </w:r>
    </w:p>
    <w:p w14:paraId="7E8537AF"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501 – 800 borgere</w:t>
      </w:r>
      <w:r w:rsidRPr="00756AD2">
        <w:rPr>
          <w:rFonts w:eastAsiaTheme="minorHAnsi" w:cs="Arial"/>
          <w:sz w:val="22"/>
          <w:szCs w:val="22"/>
          <w:lang w:eastAsia="en-US"/>
        </w:rPr>
        <w:tab/>
        <w:t xml:space="preserve">garanti på </w:t>
      </w:r>
      <w:r w:rsidR="0091721B" w:rsidRPr="00756AD2">
        <w:rPr>
          <w:rFonts w:eastAsiaTheme="minorHAnsi" w:cs="Arial"/>
          <w:sz w:val="22"/>
          <w:szCs w:val="22"/>
          <w:lang w:eastAsia="en-US"/>
        </w:rPr>
        <w:t>500</w:t>
      </w:r>
      <w:r w:rsidRPr="00756AD2">
        <w:rPr>
          <w:rFonts w:eastAsiaTheme="minorHAnsi" w:cs="Arial"/>
          <w:sz w:val="22"/>
          <w:szCs w:val="22"/>
          <w:lang w:eastAsia="en-US"/>
        </w:rPr>
        <w:t>.000 kr.</w:t>
      </w:r>
    </w:p>
    <w:p w14:paraId="57B630E1"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801 – 1100 borgere</w:t>
      </w:r>
      <w:r w:rsidRPr="00756AD2">
        <w:rPr>
          <w:rFonts w:eastAsiaTheme="minorHAnsi" w:cs="Arial"/>
          <w:sz w:val="22"/>
          <w:szCs w:val="22"/>
          <w:lang w:eastAsia="en-US"/>
        </w:rPr>
        <w:tab/>
        <w:t xml:space="preserve">garanti på </w:t>
      </w:r>
      <w:r w:rsidR="0091721B" w:rsidRPr="00756AD2">
        <w:rPr>
          <w:rFonts w:eastAsiaTheme="minorHAnsi" w:cs="Arial"/>
          <w:sz w:val="22"/>
          <w:szCs w:val="22"/>
          <w:lang w:eastAsia="en-US"/>
        </w:rPr>
        <w:t>6</w:t>
      </w:r>
      <w:r w:rsidRPr="00756AD2">
        <w:rPr>
          <w:rFonts w:eastAsiaTheme="minorHAnsi" w:cs="Arial"/>
          <w:sz w:val="22"/>
          <w:szCs w:val="22"/>
          <w:lang w:eastAsia="en-US"/>
        </w:rPr>
        <w:t>50.000 kr.</w:t>
      </w:r>
    </w:p>
    <w:p w14:paraId="037E0EC5" w14:textId="77777777" w:rsidR="00C00342" w:rsidRPr="00756AD2" w:rsidRDefault="00C00342" w:rsidP="0095550A">
      <w:pPr>
        <w:rPr>
          <w:rFonts w:eastAsiaTheme="minorHAnsi" w:cs="Arial"/>
          <w:sz w:val="22"/>
          <w:szCs w:val="22"/>
          <w:lang w:eastAsia="en-US"/>
        </w:rPr>
      </w:pPr>
    </w:p>
    <w:p w14:paraId="160945AE" w14:textId="77777777" w:rsidR="00C00342" w:rsidRPr="00756AD2" w:rsidRDefault="00C00342" w:rsidP="00BF4E8A">
      <w:pPr>
        <w:rPr>
          <w:rFonts w:eastAsiaTheme="minorHAnsi" w:cs="Arial"/>
          <w:sz w:val="22"/>
          <w:szCs w:val="22"/>
          <w:lang w:eastAsia="en-US"/>
        </w:rPr>
      </w:pPr>
      <w:r w:rsidRPr="00756AD2">
        <w:rPr>
          <w:rFonts w:eastAsiaTheme="minorHAnsi" w:cs="Arial"/>
          <w:sz w:val="22"/>
          <w:szCs w:val="22"/>
          <w:lang w:eastAsia="en-US"/>
        </w:rPr>
        <w:t>Garantien skal kunne fungere som sikkerhed for direkte tab samt for Viborg Kommunes interne omkostninger i forbindelse med eksempelvis leverandørens konkurs.</w:t>
      </w:r>
    </w:p>
    <w:p w14:paraId="7CC2DAD5" w14:textId="77777777" w:rsidR="00C00342" w:rsidRPr="00756AD2" w:rsidRDefault="00C00342" w:rsidP="00BF4E8A">
      <w:pPr>
        <w:rPr>
          <w:rFonts w:eastAsiaTheme="minorHAnsi" w:cs="Arial"/>
          <w:sz w:val="22"/>
          <w:szCs w:val="22"/>
          <w:lang w:eastAsia="en-US"/>
        </w:rPr>
      </w:pPr>
    </w:p>
    <w:p w14:paraId="5A52072D" w14:textId="77777777" w:rsidR="00C00342" w:rsidRPr="00756AD2" w:rsidRDefault="00C00342" w:rsidP="00BF4E8A">
      <w:pPr>
        <w:keepNext/>
        <w:keepLines/>
        <w:outlineLvl w:val="1"/>
        <w:rPr>
          <w:rFonts w:eastAsiaTheme="majorEastAsia" w:cstheme="majorBidi"/>
          <w:b/>
          <w:bCs/>
          <w:sz w:val="22"/>
          <w:szCs w:val="26"/>
          <w:lang w:eastAsia="en-US"/>
        </w:rPr>
      </w:pPr>
      <w:bookmarkStart w:id="74" w:name="_Toc515612461"/>
      <w:bookmarkStart w:id="75" w:name="_Toc43205950"/>
      <w:r w:rsidRPr="00756AD2">
        <w:rPr>
          <w:rFonts w:eastAsiaTheme="majorEastAsia" w:cstheme="majorBidi"/>
          <w:b/>
          <w:bCs/>
          <w:sz w:val="22"/>
          <w:szCs w:val="26"/>
          <w:lang w:eastAsia="en-US"/>
        </w:rPr>
        <w:t>9.9 Leverandørens økonomiske forhold</w:t>
      </w:r>
      <w:bookmarkEnd w:id="74"/>
      <w:bookmarkEnd w:id="75"/>
    </w:p>
    <w:p w14:paraId="17EA3579"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 xml:space="preserve">I henhold til servicelovens bestemmelser om forebyggelse af konkurser på hjemmehjælpsområdet skal leverandøren inden kontraktindgåelse og én gang årligt i kontraktperioden fremsende det godkendte </w:t>
      </w:r>
      <w:r w:rsidR="00BF4E8A" w:rsidRPr="00756AD2">
        <w:rPr>
          <w:rFonts w:eastAsiaTheme="minorHAnsi" w:cs="Arial"/>
          <w:sz w:val="22"/>
          <w:szCs w:val="22"/>
          <w:lang w:eastAsia="en-US"/>
        </w:rPr>
        <w:t>og revisionspåtegnede</w:t>
      </w:r>
      <w:r w:rsidRPr="00756AD2">
        <w:rPr>
          <w:rFonts w:eastAsiaTheme="minorHAnsi" w:cs="Arial"/>
          <w:sz w:val="22"/>
          <w:szCs w:val="22"/>
          <w:lang w:eastAsia="en-US"/>
        </w:rPr>
        <w:t xml:space="preserve"> årsregnskab til kommunen. Regnskabet skal fremsendes til kommunen straks </w:t>
      </w:r>
      <w:r w:rsidR="00BF4E8A" w:rsidRPr="00756AD2">
        <w:rPr>
          <w:rFonts w:eastAsiaTheme="minorHAnsi" w:cs="Arial"/>
          <w:sz w:val="22"/>
          <w:szCs w:val="22"/>
          <w:lang w:eastAsia="en-US"/>
        </w:rPr>
        <w:t xml:space="preserve">det er </w:t>
      </w:r>
      <w:r w:rsidRPr="00756AD2">
        <w:rPr>
          <w:rFonts w:eastAsiaTheme="minorHAnsi" w:cs="Arial"/>
          <w:sz w:val="22"/>
          <w:szCs w:val="22"/>
          <w:lang w:eastAsia="en-US"/>
        </w:rPr>
        <w:t>godkend</w:t>
      </w:r>
      <w:r w:rsidR="00BF4E8A" w:rsidRPr="00756AD2">
        <w:rPr>
          <w:rFonts w:eastAsiaTheme="minorHAnsi" w:cs="Arial"/>
          <w:sz w:val="22"/>
          <w:szCs w:val="22"/>
          <w:lang w:eastAsia="en-US"/>
        </w:rPr>
        <w:t>t og senest i henhold til de frister, der gælder for indberetning af årsrapporten til Erhvervsstyrelsen, jf. Årsregnskabsloven</w:t>
      </w:r>
      <w:r w:rsidRPr="00756AD2">
        <w:rPr>
          <w:rFonts w:eastAsiaTheme="minorHAnsi" w:cs="Arial"/>
          <w:sz w:val="22"/>
          <w:szCs w:val="22"/>
          <w:lang w:eastAsia="en-US"/>
        </w:rPr>
        <w:t>.</w:t>
      </w:r>
    </w:p>
    <w:p w14:paraId="0F121A8F" w14:textId="77777777" w:rsidR="00C00342" w:rsidRPr="00756AD2" w:rsidRDefault="00C00342" w:rsidP="0095550A">
      <w:pPr>
        <w:rPr>
          <w:rFonts w:eastAsiaTheme="minorHAnsi" w:cs="Arial"/>
          <w:sz w:val="22"/>
          <w:szCs w:val="22"/>
          <w:lang w:eastAsia="en-US"/>
        </w:rPr>
      </w:pPr>
    </w:p>
    <w:p w14:paraId="44918AE2" w14:textId="77777777" w:rsidR="00C00342" w:rsidRPr="00756AD2" w:rsidRDefault="00C00342" w:rsidP="0095550A">
      <w:pPr>
        <w:rPr>
          <w:rFonts w:eastAsiaTheme="minorHAnsi" w:cs="Arial"/>
          <w:sz w:val="22"/>
          <w:szCs w:val="22"/>
          <w:lang w:eastAsia="en-US"/>
        </w:rPr>
      </w:pPr>
      <w:r w:rsidRPr="00756AD2">
        <w:rPr>
          <w:rFonts w:eastAsiaTheme="minorHAnsi" w:cs="Arial"/>
          <w:sz w:val="22"/>
          <w:szCs w:val="22"/>
          <w:lang w:eastAsia="en-US"/>
        </w:rPr>
        <w:t>Såfremt kommunen vurderer, at udviklingen i leverandørens økonomi kan medføre en risiko for, at opfyldelsen af kontrakten kan blive bragt i fare, har kommunen ret til at kræve opfølgning på leverandørens økonomi oftere end én gang årligt. Kommunen kan desuden stille konkrete krav til en forbedret udvikling i leverandørens økonomi.</w:t>
      </w:r>
    </w:p>
    <w:p w14:paraId="1E89DD04" w14:textId="77777777" w:rsidR="00C00342" w:rsidRPr="00756AD2" w:rsidRDefault="00C00342" w:rsidP="0095550A">
      <w:pPr>
        <w:rPr>
          <w:rFonts w:eastAsiaTheme="minorHAnsi" w:cs="Arial"/>
          <w:sz w:val="22"/>
          <w:szCs w:val="22"/>
          <w:lang w:eastAsia="en-US"/>
        </w:rPr>
      </w:pPr>
    </w:p>
    <w:p w14:paraId="29F09EEC" w14:textId="77777777" w:rsidR="006C0753" w:rsidRPr="00756AD2" w:rsidRDefault="00454DEC" w:rsidP="00CF624E">
      <w:pPr>
        <w:pStyle w:val="Overskrift2"/>
        <w:rPr>
          <w:rFonts w:cs="Arial"/>
          <w:sz w:val="22"/>
          <w:szCs w:val="22"/>
        </w:rPr>
      </w:pPr>
      <w:bookmarkStart w:id="76" w:name="_Toc43205951"/>
      <w:r w:rsidRPr="00756AD2">
        <w:rPr>
          <w:rFonts w:cs="Arial"/>
          <w:sz w:val="22"/>
          <w:szCs w:val="22"/>
        </w:rPr>
        <w:t>9</w:t>
      </w:r>
      <w:r w:rsidR="006C0753" w:rsidRPr="00756AD2">
        <w:rPr>
          <w:rFonts w:cs="Arial"/>
          <w:sz w:val="22"/>
          <w:szCs w:val="22"/>
        </w:rPr>
        <w:t>.</w:t>
      </w:r>
      <w:r w:rsidR="00C00342" w:rsidRPr="00756AD2">
        <w:rPr>
          <w:rFonts w:cs="Arial"/>
          <w:sz w:val="22"/>
          <w:szCs w:val="22"/>
        </w:rPr>
        <w:t>10</w:t>
      </w:r>
      <w:r w:rsidR="006C0753" w:rsidRPr="00756AD2">
        <w:rPr>
          <w:rFonts w:cs="Arial"/>
          <w:sz w:val="22"/>
          <w:szCs w:val="22"/>
        </w:rPr>
        <w:t xml:space="preserve"> Sociale forpligtelser</w:t>
      </w:r>
      <w:bookmarkEnd w:id="76"/>
    </w:p>
    <w:p w14:paraId="0F0D8D9E" w14:textId="77777777" w:rsidR="006C0753" w:rsidRPr="00756AD2" w:rsidRDefault="006C0753" w:rsidP="006C0753">
      <w:pPr>
        <w:rPr>
          <w:rFonts w:cs="Arial"/>
          <w:sz w:val="22"/>
          <w:szCs w:val="22"/>
        </w:rPr>
      </w:pPr>
      <w:r w:rsidRPr="00756AD2">
        <w:rPr>
          <w:rFonts w:cs="Arial"/>
          <w:sz w:val="22"/>
          <w:szCs w:val="22"/>
        </w:rPr>
        <w:t xml:space="preserve">Der stilles krav om, at leverandøren skal leve op til rammeaftalen vedrørende det sociale kapitel, som skal skabe mulighed for at fastholde og skabe plads til personer med nedsat erhvervsevne (se bilag </w:t>
      </w:r>
      <w:r w:rsidR="00AB4092" w:rsidRPr="00756AD2">
        <w:rPr>
          <w:rFonts w:cs="Arial"/>
          <w:sz w:val="22"/>
          <w:szCs w:val="22"/>
        </w:rPr>
        <w:t>6</w:t>
      </w:r>
      <w:r w:rsidRPr="00756AD2">
        <w:rPr>
          <w:rFonts w:cs="Arial"/>
          <w:sz w:val="22"/>
          <w:szCs w:val="22"/>
        </w:rPr>
        <w:t>).</w:t>
      </w:r>
    </w:p>
    <w:p w14:paraId="15FE9DA0" w14:textId="77777777" w:rsidR="006C0753" w:rsidRPr="00756AD2" w:rsidRDefault="006C0753" w:rsidP="006C0753">
      <w:pPr>
        <w:rPr>
          <w:rFonts w:cs="Arial"/>
          <w:sz w:val="22"/>
          <w:szCs w:val="22"/>
        </w:rPr>
      </w:pPr>
    </w:p>
    <w:p w14:paraId="63F1B194" w14:textId="77777777" w:rsidR="006C0753" w:rsidRPr="00756AD2" w:rsidRDefault="00454DEC" w:rsidP="00CF624E">
      <w:pPr>
        <w:pStyle w:val="Overskrift2"/>
        <w:rPr>
          <w:rFonts w:cs="Arial"/>
          <w:sz w:val="22"/>
          <w:szCs w:val="22"/>
        </w:rPr>
      </w:pPr>
      <w:bookmarkStart w:id="77" w:name="_Toc43205952"/>
      <w:r w:rsidRPr="00756AD2">
        <w:rPr>
          <w:rFonts w:cs="Arial"/>
          <w:sz w:val="22"/>
          <w:szCs w:val="22"/>
        </w:rPr>
        <w:t>9</w:t>
      </w:r>
      <w:r w:rsidR="006819CD" w:rsidRPr="00756AD2">
        <w:rPr>
          <w:rFonts w:cs="Arial"/>
          <w:sz w:val="22"/>
          <w:szCs w:val="22"/>
        </w:rPr>
        <w:t>.</w:t>
      </w:r>
      <w:r w:rsidR="00C00342" w:rsidRPr="00756AD2">
        <w:rPr>
          <w:rFonts w:cs="Arial"/>
          <w:sz w:val="22"/>
          <w:szCs w:val="22"/>
        </w:rPr>
        <w:t>11</w:t>
      </w:r>
      <w:r w:rsidR="006C0753" w:rsidRPr="00756AD2">
        <w:rPr>
          <w:rFonts w:cs="Arial"/>
          <w:sz w:val="22"/>
          <w:szCs w:val="22"/>
        </w:rPr>
        <w:t xml:space="preserve"> Introduktionsarrangement</w:t>
      </w:r>
      <w:bookmarkEnd w:id="77"/>
    </w:p>
    <w:p w14:paraId="4A366C48" w14:textId="37B0606D" w:rsidR="006C0753" w:rsidRPr="00756AD2" w:rsidRDefault="006C0753" w:rsidP="006C0753">
      <w:pPr>
        <w:rPr>
          <w:rFonts w:cs="Arial"/>
          <w:sz w:val="22"/>
          <w:szCs w:val="22"/>
        </w:rPr>
      </w:pPr>
      <w:r w:rsidRPr="00756AD2">
        <w:rPr>
          <w:rFonts w:cs="Arial"/>
          <w:sz w:val="22"/>
          <w:szCs w:val="22"/>
        </w:rPr>
        <w:t>Nye leverandører skal deltage i et ca. 3 timers introduktionsarrangement, som gennemføres af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Leverandøren afholder selv udgifter til transport og tabt arbejdsfortjeneste. Introduktionsarrangementet vil omfatte følgende emner:</w:t>
      </w:r>
    </w:p>
    <w:p w14:paraId="24E4E71E" w14:textId="77777777" w:rsidR="006C0753" w:rsidRPr="00756AD2" w:rsidRDefault="006C0753" w:rsidP="006C0753">
      <w:pPr>
        <w:rPr>
          <w:rFonts w:cs="Arial"/>
          <w:sz w:val="22"/>
          <w:szCs w:val="22"/>
        </w:rPr>
      </w:pPr>
    </w:p>
    <w:p w14:paraId="7C831F05" w14:textId="77777777" w:rsidR="006C0753" w:rsidRPr="00756AD2" w:rsidRDefault="006C0753" w:rsidP="006C0753">
      <w:pPr>
        <w:numPr>
          <w:ilvl w:val="0"/>
          <w:numId w:val="11"/>
        </w:numPr>
        <w:rPr>
          <w:rFonts w:cs="Arial"/>
          <w:sz w:val="22"/>
          <w:szCs w:val="22"/>
        </w:rPr>
      </w:pPr>
      <w:r w:rsidRPr="00756AD2">
        <w:rPr>
          <w:rFonts w:cs="Arial"/>
          <w:sz w:val="22"/>
          <w:szCs w:val="22"/>
        </w:rPr>
        <w:t>Visitation og tilsyn.</w:t>
      </w:r>
    </w:p>
    <w:p w14:paraId="4D49FAB4" w14:textId="77777777" w:rsidR="006C0753" w:rsidRPr="00756AD2" w:rsidRDefault="006C0753" w:rsidP="006C0753">
      <w:pPr>
        <w:numPr>
          <w:ilvl w:val="0"/>
          <w:numId w:val="11"/>
        </w:numPr>
        <w:rPr>
          <w:rFonts w:cs="Arial"/>
          <w:sz w:val="22"/>
          <w:szCs w:val="22"/>
        </w:rPr>
      </w:pPr>
      <w:r w:rsidRPr="00756AD2">
        <w:rPr>
          <w:rFonts w:cs="Arial"/>
          <w:sz w:val="22"/>
          <w:szCs w:val="22"/>
        </w:rPr>
        <w:t>Kvalitetsstandarder.</w:t>
      </w:r>
    </w:p>
    <w:p w14:paraId="2A2396D8" w14:textId="77777777" w:rsidR="006C0753" w:rsidRPr="00756AD2" w:rsidRDefault="006C0753" w:rsidP="006C0753">
      <w:pPr>
        <w:numPr>
          <w:ilvl w:val="0"/>
          <w:numId w:val="11"/>
        </w:numPr>
        <w:rPr>
          <w:rFonts w:cs="Arial"/>
          <w:sz w:val="22"/>
          <w:szCs w:val="22"/>
        </w:rPr>
      </w:pPr>
      <w:r w:rsidRPr="00756AD2">
        <w:rPr>
          <w:rFonts w:cs="Arial"/>
          <w:sz w:val="22"/>
          <w:szCs w:val="22"/>
        </w:rPr>
        <w:t>Samarbejdskultur.</w:t>
      </w:r>
    </w:p>
    <w:p w14:paraId="325EB2F0" w14:textId="77777777" w:rsidR="006C0753" w:rsidRPr="00756AD2" w:rsidRDefault="006C0753" w:rsidP="006C0753">
      <w:pPr>
        <w:numPr>
          <w:ilvl w:val="0"/>
          <w:numId w:val="11"/>
        </w:numPr>
        <w:rPr>
          <w:rFonts w:cs="Arial"/>
          <w:sz w:val="22"/>
          <w:szCs w:val="22"/>
        </w:rPr>
      </w:pPr>
      <w:r w:rsidRPr="00756AD2">
        <w:rPr>
          <w:rFonts w:cs="Arial"/>
          <w:sz w:val="22"/>
          <w:szCs w:val="22"/>
        </w:rPr>
        <w:t>Tavshedspligt og meddelelsespligt.</w:t>
      </w:r>
    </w:p>
    <w:p w14:paraId="76036C30" w14:textId="77777777" w:rsidR="006C0753" w:rsidRPr="00756AD2" w:rsidRDefault="006C0753" w:rsidP="006C0753">
      <w:pPr>
        <w:numPr>
          <w:ilvl w:val="0"/>
          <w:numId w:val="11"/>
        </w:numPr>
        <w:rPr>
          <w:rFonts w:cs="Arial"/>
          <w:sz w:val="22"/>
          <w:szCs w:val="22"/>
        </w:rPr>
      </w:pPr>
      <w:r w:rsidRPr="00756AD2">
        <w:rPr>
          <w:rFonts w:cs="Arial"/>
          <w:sz w:val="22"/>
          <w:szCs w:val="22"/>
        </w:rPr>
        <w:t>Dokumentation og notatpligt.</w:t>
      </w:r>
    </w:p>
    <w:p w14:paraId="7C5A66D1" w14:textId="77777777" w:rsidR="006C0753" w:rsidRPr="00756AD2" w:rsidRDefault="006C0753" w:rsidP="006C0753">
      <w:pPr>
        <w:numPr>
          <w:ilvl w:val="0"/>
          <w:numId w:val="11"/>
        </w:numPr>
        <w:rPr>
          <w:rFonts w:cs="Arial"/>
          <w:sz w:val="22"/>
          <w:szCs w:val="22"/>
        </w:rPr>
      </w:pPr>
      <w:r w:rsidRPr="00756AD2">
        <w:rPr>
          <w:rFonts w:cs="Arial"/>
          <w:sz w:val="22"/>
          <w:szCs w:val="22"/>
        </w:rPr>
        <w:t>Servicekald.</w:t>
      </w:r>
    </w:p>
    <w:p w14:paraId="33276A05" w14:textId="77777777" w:rsidR="006C0753" w:rsidRPr="00756AD2" w:rsidRDefault="006C0753" w:rsidP="006C0753">
      <w:pPr>
        <w:numPr>
          <w:ilvl w:val="0"/>
          <w:numId w:val="11"/>
        </w:numPr>
        <w:rPr>
          <w:rFonts w:cs="Arial"/>
          <w:sz w:val="22"/>
          <w:szCs w:val="22"/>
        </w:rPr>
      </w:pPr>
      <w:r w:rsidRPr="00756AD2">
        <w:rPr>
          <w:rFonts w:cs="Arial"/>
          <w:sz w:val="22"/>
          <w:szCs w:val="22"/>
        </w:rPr>
        <w:t>Utilsigtede hændelser.</w:t>
      </w:r>
    </w:p>
    <w:p w14:paraId="0A1B12AB" w14:textId="77777777" w:rsidR="006C0753" w:rsidRPr="00756AD2" w:rsidRDefault="006C0753" w:rsidP="006C0753">
      <w:pPr>
        <w:numPr>
          <w:ilvl w:val="0"/>
          <w:numId w:val="11"/>
        </w:numPr>
        <w:rPr>
          <w:rFonts w:cs="Arial"/>
          <w:sz w:val="22"/>
          <w:szCs w:val="22"/>
        </w:rPr>
      </w:pPr>
      <w:r w:rsidRPr="00756AD2">
        <w:rPr>
          <w:rFonts w:cs="Arial"/>
          <w:sz w:val="22"/>
          <w:szCs w:val="22"/>
        </w:rPr>
        <w:t>Procedure ved bestilling af APV.</w:t>
      </w:r>
    </w:p>
    <w:p w14:paraId="4BA7DD39" w14:textId="77777777" w:rsidR="006C0753" w:rsidRPr="00756AD2" w:rsidRDefault="006C0753" w:rsidP="006C0753">
      <w:pPr>
        <w:rPr>
          <w:rFonts w:cs="Arial"/>
          <w:sz w:val="22"/>
          <w:szCs w:val="22"/>
        </w:rPr>
      </w:pPr>
    </w:p>
    <w:p w14:paraId="01DEA8E8" w14:textId="77777777" w:rsidR="006C0753" w:rsidRPr="00756AD2" w:rsidRDefault="006C0753" w:rsidP="006C0753">
      <w:pPr>
        <w:rPr>
          <w:rFonts w:cs="Arial"/>
          <w:sz w:val="22"/>
          <w:szCs w:val="22"/>
        </w:rPr>
      </w:pPr>
      <w:r w:rsidRPr="00756AD2">
        <w:rPr>
          <w:rFonts w:cs="Arial"/>
          <w:sz w:val="22"/>
          <w:szCs w:val="22"/>
        </w:rPr>
        <w:t>Leverandøren er forpligtet til at introducere sine medarbejdere i ovenstående emner.</w:t>
      </w:r>
    </w:p>
    <w:p w14:paraId="56026D8C" w14:textId="77777777" w:rsidR="006C0753" w:rsidRPr="00756AD2" w:rsidRDefault="006C0753" w:rsidP="006C0753">
      <w:pPr>
        <w:rPr>
          <w:rFonts w:cs="Arial"/>
          <w:b/>
          <w:sz w:val="22"/>
          <w:szCs w:val="22"/>
        </w:rPr>
      </w:pPr>
    </w:p>
    <w:p w14:paraId="36318694" w14:textId="77777777" w:rsidR="006C0753" w:rsidRPr="00756AD2" w:rsidRDefault="00454DEC" w:rsidP="00CF624E">
      <w:pPr>
        <w:pStyle w:val="Overskrift2"/>
        <w:rPr>
          <w:rFonts w:cs="Arial"/>
          <w:sz w:val="22"/>
          <w:szCs w:val="22"/>
        </w:rPr>
      </w:pPr>
      <w:bookmarkStart w:id="78" w:name="_Toc43205953"/>
      <w:r w:rsidRPr="00756AD2">
        <w:rPr>
          <w:rFonts w:cs="Arial"/>
          <w:sz w:val="22"/>
          <w:szCs w:val="22"/>
        </w:rPr>
        <w:t>9</w:t>
      </w:r>
      <w:r w:rsidR="006819CD" w:rsidRPr="00756AD2">
        <w:rPr>
          <w:rFonts w:cs="Arial"/>
          <w:sz w:val="22"/>
          <w:szCs w:val="22"/>
        </w:rPr>
        <w:t>.1</w:t>
      </w:r>
      <w:r w:rsidR="00C00342" w:rsidRPr="00756AD2">
        <w:rPr>
          <w:rFonts w:cs="Arial"/>
          <w:sz w:val="22"/>
          <w:szCs w:val="22"/>
        </w:rPr>
        <w:t>2</w:t>
      </w:r>
      <w:r w:rsidR="006C0753" w:rsidRPr="00756AD2">
        <w:rPr>
          <w:rFonts w:cs="Arial"/>
          <w:sz w:val="22"/>
          <w:szCs w:val="22"/>
        </w:rPr>
        <w:t xml:space="preserve"> Arbejdsmiljø</w:t>
      </w:r>
      <w:bookmarkEnd w:id="78"/>
    </w:p>
    <w:p w14:paraId="2504A9C5" w14:textId="77777777" w:rsidR="006C0753" w:rsidRPr="00756AD2" w:rsidRDefault="006C0753" w:rsidP="006C0753">
      <w:pPr>
        <w:rPr>
          <w:rFonts w:cs="Arial"/>
          <w:sz w:val="22"/>
          <w:szCs w:val="22"/>
        </w:rPr>
      </w:pPr>
      <w:r w:rsidRPr="00756AD2">
        <w:rPr>
          <w:rFonts w:cs="Arial"/>
          <w:sz w:val="22"/>
          <w:szCs w:val="22"/>
        </w:rPr>
        <w:t>Leverandøren skal overholde arbejdstilsynets krav samt sikre sine medarbejdere gode fysiske rammer og et godt psykisk arbejdsmiljø. Der henvises til branchearbejdsmiljørådet inden for Social og Sundhed, som kan medvirke ved løsning af sikkerheds- og sundhedsspørgsmål inden for hjemmeplejen.</w:t>
      </w:r>
    </w:p>
    <w:p w14:paraId="3EF1A16A" w14:textId="77777777" w:rsidR="006C0753" w:rsidRPr="00756AD2" w:rsidRDefault="006C0753" w:rsidP="006C0753">
      <w:pPr>
        <w:rPr>
          <w:rFonts w:cs="Arial"/>
          <w:sz w:val="22"/>
          <w:szCs w:val="22"/>
        </w:rPr>
      </w:pPr>
    </w:p>
    <w:p w14:paraId="56CA37D9" w14:textId="77777777" w:rsidR="006C0753" w:rsidRPr="00756AD2" w:rsidRDefault="006C0753" w:rsidP="006C0753">
      <w:pPr>
        <w:rPr>
          <w:rFonts w:cs="Arial"/>
          <w:sz w:val="22"/>
          <w:szCs w:val="22"/>
        </w:rPr>
      </w:pPr>
      <w:r w:rsidRPr="00756AD2">
        <w:rPr>
          <w:rFonts w:cs="Arial"/>
          <w:sz w:val="22"/>
          <w:szCs w:val="22"/>
        </w:rPr>
        <w:t>Det er leverandørens ansvar, at dennes medarbejdere arbejder i henhold til arbejdsmiljøloven, herunder at der af leverandøren er foretaget en APV-vurdering af borgerens hjem.</w:t>
      </w:r>
    </w:p>
    <w:p w14:paraId="26CD5F98" w14:textId="77777777" w:rsidR="006C0753" w:rsidRPr="00756AD2" w:rsidRDefault="006C0753" w:rsidP="006C0753">
      <w:pPr>
        <w:rPr>
          <w:rFonts w:cs="Arial"/>
          <w:sz w:val="22"/>
          <w:szCs w:val="22"/>
        </w:rPr>
      </w:pPr>
    </w:p>
    <w:p w14:paraId="2FD902F1" w14:textId="77777777" w:rsidR="006C0753" w:rsidRPr="00756AD2" w:rsidRDefault="006C0753" w:rsidP="006C0753">
      <w:pPr>
        <w:rPr>
          <w:rFonts w:cs="Arial"/>
          <w:sz w:val="22"/>
          <w:szCs w:val="22"/>
        </w:rPr>
      </w:pPr>
      <w:r w:rsidRPr="00756AD2">
        <w:rPr>
          <w:rFonts w:cs="Arial"/>
          <w:sz w:val="22"/>
          <w:szCs w:val="22"/>
        </w:rPr>
        <w:t>Personhåndteringshjælpemidler, som er nødvendige af hensyn til medarbejdernes arbejdsmiljø i forbindelse med personhåndtering er omfattet af arbejdsmiljøloven. Eksempelvis plejesenge, lifte, bløde forflytningshjælpemidler, drejetårne m.m.</w:t>
      </w:r>
    </w:p>
    <w:p w14:paraId="33529E49" w14:textId="77777777" w:rsidR="006C0753" w:rsidRPr="00756AD2" w:rsidRDefault="006C0753" w:rsidP="006C0753">
      <w:pPr>
        <w:rPr>
          <w:rFonts w:cs="Arial"/>
          <w:sz w:val="22"/>
          <w:szCs w:val="22"/>
        </w:rPr>
      </w:pPr>
    </w:p>
    <w:p w14:paraId="038F1BFB" w14:textId="77777777" w:rsidR="00C60B86" w:rsidRPr="00756AD2" w:rsidRDefault="006C0753" w:rsidP="006C0753">
      <w:pPr>
        <w:rPr>
          <w:rFonts w:cs="Arial"/>
          <w:i/>
          <w:sz w:val="22"/>
          <w:szCs w:val="22"/>
        </w:rPr>
      </w:pPr>
      <w:r w:rsidRPr="00756AD2">
        <w:rPr>
          <w:rFonts w:cs="Arial"/>
          <w:sz w:val="22"/>
          <w:szCs w:val="22"/>
        </w:rPr>
        <w:t>Udgifterne til personhåndteringshjælpemidler, som er nødvendige for at overholde APV</w:t>
      </w:r>
      <w:r w:rsidR="00454DEC" w:rsidRPr="00756AD2">
        <w:rPr>
          <w:rFonts w:cs="Arial"/>
          <w:sz w:val="22"/>
          <w:szCs w:val="22"/>
        </w:rPr>
        <w:t>’e</w:t>
      </w:r>
      <w:r w:rsidRPr="00756AD2">
        <w:rPr>
          <w:rFonts w:cs="Arial"/>
          <w:sz w:val="22"/>
          <w:szCs w:val="22"/>
        </w:rPr>
        <w:t>ns krav, er indregnet i afregningsprisen til de private leverandører</w:t>
      </w:r>
      <w:r w:rsidRPr="00756AD2">
        <w:rPr>
          <w:rFonts w:cs="Arial"/>
          <w:i/>
          <w:sz w:val="22"/>
          <w:szCs w:val="22"/>
        </w:rPr>
        <w:t xml:space="preserve"> </w:t>
      </w:r>
      <w:r w:rsidRPr="00756AD2">
        <w:rPr>
          <w:rFonts w:cs="Arial"/>
          <w:sz w:val="22"/>
          <w:szCs w:val="22"/>
        </w:rPr>
        <w:t xml:space="preserve">og sådanne hjælpemidler kan lejes ved henvendelse til </w:t>
      </w:r>
      <w:r w:rsidR="009D172E" w:rsidRPr="00756AD2">
        <w:rPr>
          <w:rFonts w:cs="Arial"/>
          <w:sz w:val="22"/>
          <w:szCs w:val="22"/>
        </w:rPr>
        <w:t>Viborg K</w:t>
      </w:r>
      <w:r w:rsidRPr="00756AD2">
        <w:rPr>
          <w:rFonts w:cs="Arial"/>
          <w:sz w:val="22"/>
          <w:szCs w:val="22"/>
        </w:rPr>
        <w:t>ommunes hjælpemiddelservice ved fremsendelse af advis. Der er udarbejdet bestillingsprocedure og katalog, som udleveres ved introduktionsmøde</w:t>
      </w:r>
      <w:r w:rsidRPr="00756AD2">
        <w:rPr>
          <w:rFonts w:cs="Arial"/>
          <w:i/>
          <w:sz w:val="22"/>
          <w:szCs w:val="22"/>
        </w:rPr>
        <w:t>.</w:t>
      </w:r>
    </w:p>
    <w:p w14:paraId="24312E46" w14:textId="77777777" w:rsidR="00C60B86" w:rsidRPr="00756AD2" w:rsidRDefault="00C60B86" w:rsidP="006C0753">
      <w:pPr>
        <w:rPr>
          <w:rFonts w:cs="Arial"/>
          <w:i/>
          <w:sz w:val="22"/>
          <w:szCs w:val="22"/>
        </w:rPr>
      </w:pPr>
    </w:p>
    <w:p w14:paraId="0DC8EEDA" w14:textId="77777777" w:rsidR="006C0753" w:rsidRPr="00756AD2" w:rsidRDefault="006C0753" w:rsidP="006C0753">
      <w:pPr>
        <w:rPr>
          <w:rFonts w:cs="Arial"/>
          <w:sz w:val="22"/>
          <w:szCs w:val="22"/>
        </w:rPr>
      </w:pPr>
      <w:r w:rsidRPr="00756AD2">
        <w:rPr>
          <w:rFonts w:cs="Arial"/>
          <w:sz w:val="22"/>
          <w:szCs w:val="22"/>
        </w:rPr>
        <w:t>Arbejdsredskaber, som anvendes i forbindelse med udførelsen af den personlige pleje og den praktiske hjælp, så som vaskefade, klude, støvsugere, rengøringsmidler m.m. stilles ikke til rådighed af leverandøren.</w:t>
      </w:r>
      <w:r w:rsidR="004E23E3" w:rsidRPr="00756AD2">
        <w:rPr>
          <w:rFonts w:cs="Arial"/>
          <w:sz w:val="22"/>
          <w:szCs w:val="22"/>
        </w:rPr>
        <w:t xml:space="preserve"> </w:t>
      </w:r>
    </w:p>
    <w:p w14:paraId="707FD63E" w14:textId="77777777" w:rsidR="006C0753" w:rsidRPr="00756AD2" w:rsidRDefault="006C0753" w:rsidP="006C0753">
      <w:pPr>
        <w:rPr>
          <w:rFonts w:cs="Arial"/>
          <w:b/>
          <w:sz w:val="22"/>
          <w:szCs w:val="22"/>
        </w:rPr>
      </w:pPr>
    </w:p>
    <w:p w14:paraId="734AF970" w14:textId="77777777" w:rsidR="006C0753" w:rsidRPr="00756AD2" w:rsidRDefault="00454DEC" w:rsidP="00CF624E">
      <w:pPr>
        <w:pStyle w:val="Overskrift2"/>
        <w:rPr>
          <w:rFonts w:cs="Arial"/>
          <w:sz w:val="22"/>
          <w:szCs w:val="22"/>
        </w:rPr>
      </w:pPr>
      <w:bookmarkStart w:id="79" w:name="_Toc43205954"/>
      <w:r w:rsidRPr="00756AD2">
        <w:rPr>
          <w:rFonts w:cs="Arial"/>
          <w:sz w:val="22"/>
          <w:szCs w:val="22"/>
        </w:rPr>
        <w:t>9</w:t>
      </w:r>
      <w:r w:rsidR="006C0753" w:rsidRPr="00756AD2">
        <w:rPr>
          <w:rFonts w:cs="Arial"/>
          <w:sz w:val="22"/>
          <w:szCs w:val="22"/>
        </w:rPr>
        <w:t>.1</w:t>
      </w:r>
      <w:r w:rsidR="00C00342" w:rsidRPr="00756AD2">
        <w:rPr>
          <w:rFonts w:cs="Arial"/>
          <w:sz w:val="22"/>
          <w:szCs w:val="22"/>
        </w:rPr>
        <w:t>3</w:t>
      </w:r>
      <w:r w:rsidR="006C0753" w:rsidRPr="00756AD2">
        <w:rPr>
          <w:rFonts w:cs="Arial"/>
          <w:sz w:val="22"/>
          <w:szCs w:val="22"/>
        </w:rPr>
        <w:t xml:space="preserve"> Gave og låneforbud</w:t>
      </w:r>
      <w:bookmarkEnd w:id="79"/>
    </w:p>
    <w:p w14:paraId="1E5033B4" w14:textId="77777777" w:rsidR="006C0753" w:rsidRPr="00756AD2" w:rsidRDefault="006C0753" w:rsidP="006C0753">
      <w:pPr>
        <w:rPr>
          <w:rFonts w:cs="Arial"/>
          <w:sz w:val="22"/>
          <w:szCs w:val="22"/>
        </w:rPr>
      </w:pPr>
      <w:r w:rsidRPr="00756AD2">
        <w:rPr>
          <w:rFonts w:cs="Arial"/>
          <w:sz w:val="22"/>
          <w:szCs w:val="22"/>
        </w:rPr>
        <w:t>Leverandøren og dennes medarbejdere samt ægtefæller, nærtstående og pårørende må ikke modtage arv, gaver eller lignende økonomiske fordele fra borgere.</w:t>
      </w:r>
    </w:p>
    <w:p w14:paraId="05DC372B" w14:textId="77777777" w:rsidR="006C0753" w:rsidRPr="00756AD2" w:rsidRDefault="006C0753" w:rsidP="006C0753">
      <w:pPr>
        <w:rPr>
          <w:rFonts w:cs="Arial"/>
          <w:sz w:val="22"/>
          <w:szCs w:val="22"/>
        </w:rPr>
      </w:pPr>
    </w:p>
    <w:p w14:paraId="6C3D17A1" w14:textId="77777777" w:rsidR="006C0753" w:rsidRPr="00756AD2" w:rsidRDefault="006C0753" w:rsidP="006C0753">
      <w:pPr>
        <w:rPr>
          <w:rFonts w:cs="Arial"/>
          <w:sz w:val="22"/>
          <w:szCs w:val="22"/>
        </w:rPr>
      </w:pPr>
      <w:r w:rsidRPr="00756AD2">
        <w:rPr>
          <w:rFonts w:cs="Arial"/>
          <w:sz w:val="22"/>
          <w:szCs w:val="22"/>
        </w:rPr>
        <w:t>Leverandøren og dennes medarbejdere samt ægtefæller, nærtstående og pårørende og borgere må ikke låne hinanden penge.</w:t>
      </w:r>
    </w:p>
    <w:p w14:paraId="7EC05F5D" w14:textId="77777777" w:rsidR="006C0753" w:rsidRPr="00756AD2" w:rsidRDefault="006C0753" w:rsidP="006C0753">
      <w:pPr>
        <w:tabs>
          <w:tab w:val="left" w:pos="1650"/>
        </w:tabs>
        <w:rPr>
          <w:rFonts w:cs="Arial"/>
          <w:b/>
          <w:sz w:val="22"/>
          <w:szCs w:val="22"/>
        </w:rPr>
      </w:pPr>
    </w:p>
    <w:p w14:paraId="351777EF" w14:textId="77777777" w:rsidR="006C0753" w:rsidRPr="00756AD2" w:rsidRDefault="00454DEC" w:rsidP="00CF624E">
      <w:pPr>
        <w:pStyle w:val="Overskrift2"/>
        <w:rPr>
          <w:rFonts w:cs="Arial"/>
          <w:sz w:val="22"/>
          <w:szCs w:val="22"/>
        </w:rPr>
      </w:pPr>
      <w:bookmarkStart w:id="80" w:name="_Toc43205955"/>
      <w:r w:rsidRPr="00756AD2">
        <w:rPr>
          <w:rFonts w:cs="Arial"/>
          <w:sz w:val="22"/>
          <w:szCs w:val="22"/>
        </w:rPr>
        <w:lastRenderedPageBreak/>
        <w:t>9</w:t>
      </w:r>
      <w:r w:rsidR="006C0753" w:rsidRPr="00756AD2">
        <w:rPr>
          <w:rFonts w:cs="Arial"/>
          <w:sz w:val="22"/>
          <w:szCs w:val="22"/>
        </w:rPr>
        <w:t>.1</w:t>
      </w:r>
      <w:r w:rsidR="00C00342" w:rsidRPr="00756AD2">
        <w:rPr>
          <w:rFonts w:cs="Arial"/>
          <w:sz w:val="22"/>
          <w:szCs w:val="22"/>
        </w:rPr>
        <w:t>4</w:t>
      </w:r>
      <w:r w:rsidR="006C0753" w:rsidRPr="00756AD2">
        <w:rPr>
          <w:rFonts w:cs="Arial"/>
          <w:sz w:val="22"/>
          <w:szCs w:val="22"/>
        </w:rPr>
        <w:t xml:space="preserve"> Ophør af varig hjælp</w:t>
      </w:r>
      <w:bookmarkEnd w:id="80"/>
    </w:p>
    <w:p w14:paraId="6060DD1F" w14:textId="77777777" w:rsidR="006C0753" w:rsidRPr="00756AD2" w:rsidRDefault="006C0753" w:rsidP="006C0753">
      <w:pPr>
        <w:rPr>
          <w:rFonts w:cs="Arial"/>
          <w:sz w:val="22"/>
          <w:szCs w:val="22"/>
        </w:rPr>
      </w:pPr>
      <w:r w:rsidRPr="00756AD2">
        <w:rPr>
          <w:rFonts w:cs="Arial"/>
          <w:sz w:val="22"/>
          <w:szCs w:val="22"/>
        </w:rPr>
        <w:t>Ophør af varig hjælp kan kun finde sted efter en re</w:t>
      </w:r>
      <w:r w:rsidR="00AB4092" w:rsidRPr="00756AD2">
        <w:rPr>
          <w:rFonts w:cs="Arial"/>
          <w:sz w:val="22"/>
          <w:szCs w:val="22"/>
        </w:rPr>
        <w:t>-</w:t>
      </w:r>
      <w:r w:rsidRPr="00756AD2">
        <w:rPr>
          <w:rFonts w:cs="Arial"/>
          <w:sz w:val="22"/>
          <w:szCs w:val="22"/>
        </w:rPr>
        <w:t>visitation eller efter en dokumenterbar aftale med borgeren.</w:t>
      </w:r>
    </w:p>
    <w:p w14:paraId="7F0FCB2B" w14:textId="77777777" w:rsidR="006C0753" w:rsidRPr="00756AD2" w:rsidRDefault="006C0753" w:rsidP="006C0753">
      <w:pPr>
        <w:rPr>
          <w:rFonts w:cs="Arial"/>
          <w:sz w:val="22"/>
          <w:szCs w:val="22"/>
        </w:rPr>
      </w:pPr>
    </w:p>
    <w:p w14:paraId="1BF239D1" w14:textId="77777777" w:rsidR="006C0753" w:rsidRPr="00756AD2" w:rsidRDefault="00454DEC" w:rsidP="00CF624E">
      <w:pPr>
        <w:pStyle w:val="Overskrift2"/>
        <w:rPr>
          <w:rFonts w:cs="Arial"/>
          <w:sz w:val="22"/>
          <w:szCs w:val="22"/>
        </w:rPr>
      </w:pPr>
      <w:bookmarkStart w:id="81" w:name="_Toc43205956"/>
      <w:r w:rsidRPr="00756AD2">
        <w:rPr>
          <w:rFonts w:cs="Arial"/>
          <w:sz w:val="22"/>
          <w:szCs w:val="22"/>
        </w:rPr>
        <w:t>9</w:t>
      </w:r>
      <w:r w:rsidR="006C0753" w:rsidRPr="00756AD2">
        <w:rPr>
          <w:rFonts w:cs="Arial"/>
          <w:sz w:val="22"/>
          <w:szCs w:val="22"/>
        </w:rPr>
        <w:t>.1</w:t>
      </w:r>
      <w:r w:rsidR="00C00342" w:rsidRPr="00756AD2">
        <w:rPr>
          <w:rFonts w:cs="Arial"/>
          <w:sz w:val="22"/>
          <w:szCs w:val="22"/>
        </w:rPr>
        <w:t>5</w:t>
      </w:r>
      <w:r w:rsidR="006C0753" w:rsidRPr="00756AD2">
        <w:rPr>
          <w:rFonts w:cs="Arial"/>
          <w:sz w:val="22"/>
          <w:szCs w:val="22"/>
        </w:rPr>
        <w:t xml:space="preserve"> Krav til arbejdets tilrettelæggelse og planlægning</w:t>
      </w:r>
      <w:bookmarkEnd w:id="81"/>
    </w:p>
    <w:p w14:paraId="36A0D0E2" w14:textId="77777777" w:rsidR="006C0753" w:rsidRPr="00756AD2" w:rsidRDefault="006C0753" w:rsidP="006C0753">
      <w:pPr>
        <w:rPr>
          <w:rFonts w:cs="Arial"/>
          <w:sz w:val="22"/>
          <w:szCs w:val="22"/>
        </w:rPr>
      </w:pPr>
      <w:r w:rsidRPr="00756AD2">
        <w:rPr>
          <w:rFonts w:cs="Arial"/>
          <w:sz w:val="22"/>
          <w:szCs w:val="22"/>
        </w:rPr>
        <w:t>Leverandøren skal tilstræbe, at opgaverne hos den enkelte borger, som modtager pleje, udføres af den samme medarbejder, og at hjælpen udføres af personale, der kender den aftalte hjælp.</w:t>
      </w:r>
    </w:p>
    <w:p w14:paraId="527A2C4B" w14:textId="77777777" w:rsidR="006C0753" w:rsidRPr="00756AD2" w:rsidRDefault="006C0753" w:rsidP="006C0753">
      <w:pPr>
        <w:rPr>
          <w:rFonts w:cs="Arial"/>
          <w:sz w:val="22"/>
          <w:szCs w:val="22"/>
        </w:rPr>
      </w:pPr>
    </w:p>
    <w:p w14:paraId="340209F2" w14:textId="0A384A26" w:rsidR="006C0753" w:rsidRPr="00756AD2" w:rsidRDefault="006C0753" w:rsidP="006C0753">
      <w:pPr>
        <w:rPr>
          <w:rFonts w:cs="Arial"/>
          <w:sz w:val="22"/>
          <w:szCs w:val="22"/>
        </w:rPr>
      </w:pPr>
      <w:r w:rsidRPr="00756AD2">
        <w:rPr>
          <w:rFonts w:cs="Arial"/>
          <w:sz w:val="22"/>
          <w:szCs w:val="22"/>
        </w:rPr>
        <w:t>Leverandøren skal oprette faste arbejdsrutiner, der sikrer, at alle ændringer i brugerens tilstand og funktionsniveau, som kan medføre ændringer/justeringer i behovet for hjælp, registreres og videregives til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w:t>
      </w:r>
    </w:p>
    <w:p w14:paraId="4D445471" w14:textId="77777777" w:rsidR="006C0753" w:rsidRPr="00756AD2" w:rsidRDefault="006C0753" w:rsidP="006C0753">
      <w:pPr>
        <w:rPr>
          <w:rFonts w:cs="Arial"/>
          <w:sz w:val="22"/>
          <w:szCs w:val="22"/>
        </w:rPr>
      </w:pPr>
    </w:p>
    <w:p w14:paraId="5168507C" w14:textId="77777777" w:rsidR="006C0753" w:rsidRPr="00756AD2" w:rsidRDefault="006C0753" w:rsidP="006C0753">
      <w:pPr>
        <w:rPr>
          <w:rFonts w:cs="Arial"/>
          <w:sz w:val="22"/>
          <w:szCs w:val="22"/>
        </w:rPr>
      </w:pPr>
      <w:r w:rsidRPr="00756AD2">
        <w:rPr>
          <w:rFonts w:cs="Arial"/>
          <w:sz w:val="22"/>
          <w:szCs w:val="22"/>
        </w:rPr>
        <w:t>Leverandøren skal organisere hjælpen således, at borgere, der deltager i aktiviteter/træning på lokalcenter eller skal til undersøgelse/ behandling på sygehus, hos egen læge m.v.</w:t>
      </w:r>
      <w:r w:rsidR="00BE613E" w:rsidRPr="00756AD2">
        <w:rPr>
          <w:rFonts w:cs="Arial"/>
          <w:sz w:val="22"/>
          <w:szCs w:val="22"/>
        </w:rPr>
        <w:t>,</w:t>
      </w:r>
      <w:r w:rsidRPr="00756AD2">
        <w:rPr>
          <w:rFonts w:cs="Arial"/>
          <w:sz w:val="22"/>
          <w:szCs w:val="22"/>
        </w:rPr>
        <w:t xml:space="preserve"> er klar til at tage af sted/blive afhentet på det aftalte tidspunkt. Tidspunktet aftales mellem borgeren og leverandøren.</w:t>
      </w:r>
    </w:p>
    <w:p w14:paraId="29E4924B" w14:textId="77777777" w:rsidR="006C0753" w:rsidRPr="00756AD2" w:rsidRDefault="006C0753" w:rsidP="006C0753">
      <w:pPr>
        <w:rPr>
          <w:rFonts w:cs="Arial"/>
          <w:sz w:val="22"/>
          <w:szCs w:val="22"/>
        </w:rPr>
      </w:pPr>
    </w:p>
    <w:p w14:paraId="40CD1AA4" w14:textId="77777777" w:rsidR="0007089C" w:rsidRPr="00756AD2" w:rsidRDefault="0007089C" w:rsidP="0007089C">
      <w:pPr>
        <w:rPr>
          <w:rFonts w:cs="Arial"/>
          <w:sz w:val="22"/>
          <w:szCs w:val="22"/>
        </w:rPr>
      </w:pPr>
      <w:r w:rsidRPr="00756AD2">
        <w:rPr>
          <w:rFonts w:cs="Arial"/>
          <w:sz w:val="22"/>
          <w:szCs w:val="22"/>
        </w:rPr>
        <w:t>Leverandøren forpligter sig til at samarbejde tværfagligt for at si</w:t>
      </w:r>
      <w:r w:rsidR="00C60B86" w:rsidRPr="00756AD2">
        <w:rPr>
          <w:rFonts w:cs="Arial"/>
          <w:sz w:val="22"/>
          <w:szCs w:val="22"/>
        </w:rPr>
        <w:t>kre sammenhængende borgerforløb.</w:t>
      </w:r>
    </w:p>
    <w:p w14:paraId="1783E5CA" w14:textId="77777777" w:rsidR="006C0753" w:rsidRPr="00756AD2" w:rsidRDefault="006C0753" w:rsidP="006C0753">
      <w:pPr>
        <w:rPr>
          <w:rFonts w:cs="Arial"/>
          <w:b/>
          <w:sz w:val="22"/>
          <w:szCs w:val="22"/>
        </w:rPr>
      </w:pPr>
    </w:p>
    <w:p w14:paraId="3A13328D" w14:textId="77777777" w:rsidR="006C0753" w:rsidRPr="00756AD2" w:rsidRDefault="00454DEC" w:rsidP="00CF624E">
      <w:pPr>
        <w:pStyle w:val="Overskrift2"/>
        <w:rPr>
          <w:rFonts w:cs="Arial"/>
          <w:sz w:val="22"/>
          <w:szCs w:val="22"/>
        </w:rPr>
      </w:pPr>
      <w:bookmarkStart w:id="82" w:name="_Toc43205957"/>
      <w:r w:rsidRPr="00756AD2">
        <w:rPr>
          <w:rFonts w:cs="Arial"/>
          <w:sz w:val="22"/>
          <w:szCs w:val="22"/>
        </w:rPr>
        <w:t>9</w:t>
      </w:r>
      <w:r w:rsidR="006C0753" w:rsidRPr="00756AD2">
        <w:rPr>
          <w:rFonts w:cs="Arial"/>
          <w:sz w:val="22"/>
          <w:szCs w:val="22"/>
        </w:rPr>
        <w:t>.1</w:t>
      </w:r>
      <w:r w:rsidR="00C00342" w:rsidRPr="00756AD2">
        <w:rPr>
          <w:rFonts w:cs="Arial"/>
          <w:sz w:val="22"/>
          <w:szCs w:val="22"/>
        </w:rPr>
        <w:t>6</w:t>
      </w:r>
      <w:r w:rsidR="006C0753" w:rsidRPr="00756AD2">
        <w:rPr>
          <w:rFonts w:cs="Arial"/>
          <w:sz w:val="22"/>
          <w:szCs w:val="22"/>
        </w:rPr>
        <w:t xml:space="preserve"> Samarbejdsbog</w:t>
      </w:r>
      <w:bookmarkEnd w:id="82"/>
    </w:p>
    <w:p w14:paraId="0D871F98" w14:textId="77777777" w:rsidR="006C0753" w:rsidRPr="00756AD2" w:rsidRDefault="006C0753" w:rsidP="00422BC4">
      <w:pPr>
        <w:rPr>
          <w:rFonts w:cs="Arial"/>
          <w:sz w:val="22"/>
          <w:szCs w:val="22"/>
        </w:rPr>
      </w:pPr>
      <w:r w:rsidRPr="00756AD2">
        <w:rPr>
          <w:rFonts w:cs="Arial"/>
          <w:sz w:val="22"/>
          <w:szCs w:val="22"/>
        </w:rPr>
        <w:t xml:space="preserve">Leverandøren skal oprette en samarbejdsbog, </w:t>
      </w:r>
      <w:r w:rsidR="00422BC4" w:rsidRPr="00756AD2">
        <w:rPr>
          <w:rFonts w:cs="Arial"/>
          <w:sz w:val="22"/>
          <w:szCs w:val="22"/>
        </w:rPr>
        <w:t xml:space="preserve">hvor </w:t>
      </w:r>
      <w:r w:rsidR="00071DF0" w:rsidRPr="00756AD2">
        <w:rPr>
          <w:rFonts w:cs="Arial"/>
          <w:sz w:val="22"/>
          <w:szCs w:val="22"/>
        </w:rPr>
        <w:t>i</w:t>
      </w:r>
      <w:r w:rsidR="00422BC4" w:rsidRPr="00756AD2">
        <w:rPr>
          <w:rFonts w:cs="Arial"/>
          <w:sz w:val="22"/>
          <w:szCs w:val="22"/>
        </w:rPr>
        <w:t xml:space="preserve"> kontaktoplysninger mv. fremgår.</w:t>
      </w:r>
    </w:p>
    <w:p w14:paraId="13D3D1EE" w14:textId="77777777" w:rsidR="006C0753" w:rsidRPr="00756AD2" w:rsidRDefault="006C0753" w:rsidP="006C0753">
      <w:pPr>
        <w:rPr>
          <w:rFonts w:cs="Arial"/>
          <w:b/>
          <w:sz w:val="22"/>
          <w:szCs w:val="22"/>
        </w:rPr>
      </w:pPr>
    </w:p>
    <w:p w14:paraId="4029446B" w14:textId="77777777" w:rsidR="006C0753" w:rsidRPr="00756AD2" w:rsidRDefault="00454DEC" w:rsidP="00CF624E">
      <w:pPr>
        <w:pStyle w:val="Overskrift2"/>
        <w:rPr>
          <w:rFonts w:cs="Arial"/>
          <w:sz w:val="22"/>
          <w:szCs w:val="22"/>
        </w:rPr>
      </w:pPr>
      <w:bookmarkStart w:id="83" w:name="_Toc43205958"/>
      <w:r w:rsidRPr="00756AD2">
        <w:rPr>
          <w:rFonts w:cs="Arial"/>
          <w:sz w:val="22"/>
          <w:szCs w:val="22"/>
        </w:rPr>
        <w:t>9</w:t>
      </w:r>
      <w:r w:rsidR="006C0753" w:rsidRPr="00756AD2">
        <w:rPr>
          <w:rFonts w:cs="Arial"/>
          <w:sz w:val="22"/>
          <w:szCs w:val="22"/>
        </w:rPr>
        <w:t>.1</w:t>
      </w:r>
      <w:r w:rsidR="00C00342" w:rsidRPr="00756AD2">
        <w:rPr>
          <w:rFonts w:cs="Arial"/>
          <w:sz w:val="22"/>
          <w:szCs w:val="22"/>
        </w:rPr>
        <w:t>7</w:t>
      </w:r>
      <w:r w:rsidR="006C0753" w:rsidRPr="00756AD2">
        <w:rPr>
          <w:rFonts w:cs="Arial"/>
          <w:sz w:val="22"/>
          <w:szCs w:val="22"/>
        </w:rPr>
        <w:t xml:space="preserve"> Kontaktperson</w:t>
      </w:r>
      <w:bookmarkEnd w:id="83"/>
    </w:p>
    <w:p w14:paraId="0A32961D" w14:textId="77777777" w:rsidR="006C0753" w:rsidRPr="00756AD2" w:rsidRDefault="006C0753" w:rsidP="006C0753">
      <w:pPr>
        <w:rPr>
          <w:rFonts w:cs="Arial"/>
          <w:sz w:val="22"/>
          <w:szCs w:val="22"/>
        </w:rPr>
      </w:pPr>
      <w:r w:rsidRPr="00756AD2">
        <w:rPr>
          <w:rFonts w:cs="Arial"/>
          <w:sz w:val="22"/>
          <w:szCs w:val="22"/>
        </w:rPr>
        <w:t>Leverandøren skal udpege en kontaktperson for hver borger. Navnet på kontaktpersonen og firmaets hovedtelefonnummer (herunder kontaktpersonens træffetid) skal på en klar og letlæselig måde fremgå af samarbejdsbogen i borgerens hjem.</w:t>
      </w:r>
    </w:p>
    <w:p w14:paraId="51B596D3" w14:textId="77777777" w:rsidR="006C0753" w:rsidRPr="00756AD2" w:rsidRDefault="006C0753" w:rsidP="006C0753">
      <w:pPr>
        <w:rPr>
          <w:rFonts w:cs="Arial"/>
          <w:sz w:val="22"/>
          <w:szCs w:val="22"/>
        </w:rPr>
      </w:pPr>
    </w:p>
    <w:p w14:paraId="3E67F0A6" w14:textId="77777777" w:rsidR="006C0753" w:rsidRPr="00756AD2" w:rsidRDefault="00454DEC" w:rsidP="00CF624E">
      <w:pPr>
        <w:pStyle w:val="Overskrift2"/>
        <w:rPr>
          <w:rFonts w:cs="Arial"/>
          <w:sz w:val="22"/>
          <w:szCs w:val="22"/>
        </w:rPr>
      </w:pPr>
      <w:bookmarkStart w:id="84" w:name="_Toc43205959"/>
      <w:r w:rsidRPr="00756AD2">
        <w:rPr>
          <w:rFonts w:cs="Arial"/>
          <w:sz w:val="22"/>
          <w:szCs w:val="22"/>
        </w:rPr>
        <w:t>9.</w:t>
      </w:r>
      <w:r w:rsidR="006C0753" w:rsidRPr="00756AD2">
        <w:rPr>
          <w:rFonts w:cs="Arial"/>
          <w:sz w:val="22"/>
          <w:szCs w:val="22"/>
        </w:rPr>
        <w:t>1</w:t>
      </w:r>
      <w:r w:rsidR="00C00342" w:rsidRPr="00756AD2">
        <w:rPr>
          <w:rFonts w:cs="Arial"/>
          <w:sz w:val="22"/>
          <w:szCs w:val="22"/>
        </w:rPr>
        <w:t>8</w:t>
      </w:r>
      <w:r w:rsidR="006C0753" w:rsidRPr="00756AD2">
        <w:rPr>
          <w:rFonts w:cs="Arial"/>
          <w:sz w:val="22"/>
          <w:szCs w:val="22"/>
        </w:rPr>
        <w:t xml:space="preserve"> Samarbejdet med de pårørende</w:t>
      </w:r>
      <w:bookmarkEnd w:id="84"/>
    </w:p>
    <w:p w14:paraId="3487DB89" w14:textId="77777777" w:rsidR="006C0753" w:rsidRPr="00756AD2" w:rsidRDefault="006C0753" w:rsidP="006C0753">
      <w:pPr>
        <w:rPr>
          <w:rFonts w:cs="Arial"/>
          <w:sz w:val="22"/>
          <w:szCs w:val="22"/>
        </w:rPr>
      </w:pPr>
      <w:r w:rsidRPr="00756AD2">
        <w:rPr>
          <w:rFonts w:cs="Arial"/>
          <w:sz w:val="22"/>
          <w:szCs w:val="22"/>
        </w:rPr>
        <w:t>Leverandøren skal respektere borgerens ønske om inddragelse eller udelukkelse af borgerens pårørende.</w:t>
      </w:r>
    </w:p>
    <w:p w14:paraId="5AFDD855" w14:textId="77777777" w:rsidR="006C0753" w:rsidRPr="00756AD2" w:rsidRDefault="006C0753" w:rsidP="006C0753">
      <w:pPr>
        <w:rPr>
          <w:rFonts w:cs="Arial"/>
          <w:sz w:val="22"/>
          <w:szCs w:val="22"/>
        </w:rPr>
      </w:pPr>
    </w:p>
    <w:p w14:paraId="57610C3F" w14:textId="77777777" w:rsidR="006C0753" w:rsidRPr="00756AD2" w:rsidRDefault="00454DEC" w:rsidP="00CF624E">
      <w:pPr>
        <w:pStyle w:val="Overskrift2"/>
        <w:rPr>
          <w:rFonts w:cs="Arial"/>
          <w:sz w:val="22"/>
          <w:szCs w:val="22"/>
        </w:rPr>
      </w:pPr>
      <w:bookmarkStart w:id="85" w:name="_Toc43205960"/>
      <w:r w:rsidRPr="00756AD2">
        <w:rPr>
          <w:rFonts w:cs="Arial"/>
          <w:sz w:val="22"/>
          <w:szCs w:val="22"/>
        </w:rPr>
        <w:t>9</w:t>
      </w:r>
      <w:r w:rsidR="006C0753" w:rsidRPr="00756AD2">
        <w:rPr>
          <w:rFonts w:cs="Arial"/>
          <w:sz w:val="22"/>
          <w:szCs w:val="22"/>
        </w:rPr>
        <w:t>.1</w:t>
      </w:r>
      <w:r w:rsidR="00C00342" w:rsidRPr="00756AD2">
        <w:rPr>
          <w:rFonts w:cs="Arial"/>
          <w:sz w:val="22"/>
          <w:szCs w:val="22"/>
        </w:rPr>
        <w:t>9</w:t>
      </w:r>
      <w:r w:rsidR="006C0753" w:rsidRPr="00756AD2">
        <w:rPr>
          <w:rFonts w:cs="Arial"/>
          <w:sz w:val="22"/>
          <w:szCs w:val="22"/>
        </w:rPr>
        <w:t xml:space="preserve"> Sprogkrav</w:t>
      </w:r>
      <w:bookmarkEnd w:id="85"/>
    </w:p>
    <w:p w14:paraId="411F9EC9" w14:textId="78A70791" w:rsidR="00B9401D" w:rsidRPr="00756AD2" w:rsidRDefault="00B9401D" w:rsidP="00B9401D">
      <w:pPr>
        <w:rPr>
          <w:sz w:val="22"/>
          <w:szCs w:val="22"/>
        </w:rPr>
      </w:pPr>
      <w:bookmarkStart w:id="86" w:name="_Hlk517341934"/>
      <w:r w:rsidRPr="00756AD2">
        <w:rPr>
          <w:sz w:val="22"/>
          <w:szCs w:val="22"/>
        </w:rPr>
        <w:t xml:space="preserve">Leverandøren er forpligtet til at sikre, at alt personale, som har kontakt med borgere, kan </w:t>
      </w:r>
      <w:r w:rsidR="00646CD1" w:rsidRPr="00756AD2">
        <w:rPr>
          <w:sz w:val="22"/>
          <w:szCs w:val="22"/>
        </w:rPr>
        <w:t>kommunikere</w:t>
      </w:r>
      <w:r w:rsidRPr="00756AD2">
        <w:rPr>
          <w:sz w:val="22"/>
          <w:szCs w:val="22"/>
        </w:rPr>
        <w:t xml:space="preserve"> klart og forstå beskeder fra såvel borgere som fra kommunens personale.</w:t>
      </w:r>
    </w:p>
    <w:p w14:paraId="751B4CF3" w14:textId="77777777" w:rsidR="006C0753" w:rsidRPr="00756AD2" w:rsidRDefault="006C0753" w:rsidP="006C0753">
      <w:pPr>
        <w:rPr>
          <w:rFonts w:cs="Arial"/>
          <w:sz w:val="22"/>
          <w:szCs w:val="22"/>
        </w:rPr>
      </w:pPr>
    </w:p>
    <w:p w14:paraId="3363EE81" w14:textId="77777777" w:rsidR="006C0753" w:rsidRPr="00756AD2" w:rsidRDefault="00454DEC" w:rsidP="00CF624E">
      <w:pPr>
        <w:pStyle w:val="Overskrift2"/>
        <w:rPr>
          <w:rFonts w:cs="Arial"/>
          <w:sz w:val="22"/>
          <w:szCs w:val="22"/>
        </w:rPr>
      </w:pPr>
      <w:bookmarkStart w:id="87" w:name="_Toc43205961"/>
      <w:bookmarkEnd w:id="86"/>
      <w:r w:rsidRPr="00756AD2">
        <w:rPr>
          <w:rFonts w:cs="Arial"/>
          <w:sz w:val="22"/>
          <w:szCs w:val="22"/>
        </w:rPr>
        <w:t>9</w:t>
      </w:r>
      <w:r w:rsidR="006C0753" w:rsidRPr="00756AD2">
        <w:rPr>
          <w:rFonts w:cs="Arial"/>
          <w:sz w:val="22"/>
          <w:szCs w:val="22"/>
        </w:rPr>
        <w:t>.</w:t>
      </w:r>
      <w:r w:rsidR="00C00342" w:rsidRPr="00756AD2">
        <w:rPr>
          <w:rFonts w:cs="Arial"/>
          <w:sz w:val="22"/>
          <w:szCs w:val="22"/>
        </w:rPr>
        <w:t>20</w:t>
      </w:r>
      <w:r w:rsidR="006C0753" w:rsidRPr="00756AD2">
        <w:rPr>
          <w:rFonts w:cs="Arial"/>
          <w:sz w:val="22"/>
          <w:szCs w:val="22"/>
        </w:rPr>
        <w:t xml:space="preserve"> Beredskab og erstatningshjælp</w:t>
      </w:r>
      <w:bookmarkEnd w:id="87"/>
    </w:p>
    <w:p w14:paraId="1BC197D1" w14:textId="77777777" w:rsidR="006C0753" w:rsidRPr="00756AD2" w:rsidRDefault="006C0753" w:rsidP="006C0753">
      <w:pPr>
        <w:rPr>
          <w:rFonts w:cs="Arial"/>
          <w:sz w:val="22"/>
          <w:szCs w:val="22"/>
        </w:rPr>
      </w:pPr>
      <w:r w:rsidRPr="00756AD2">
        <w:rPr>
          <w:rFonts w:cs="Arial"/>
          <w:sz w:val="22"/>
          <w:szCs w:val="22"/>
        </w:rPr>
        <w:t>Leverandøren skal lede og tilrettelægge arbejdet, så borgerne ikke mærker eventuelle driftsproblemer. Leverandøren skal således have et beredskab, der kan håndtere hændelser som sygdom hos personalet, ferieperioder, personalemangel og lignende.</w:t>
      </w:r>
    </w:p>
    <w:p w14:paraId="6CE9F54E" w14:textId="77777777" w:rsidR="006C0753" w:rsidRPr="00756AD2" w:rsidRDefault="006C0753" w:rsidP="006C0753">
      <w:pPr>
        <w:rPr>
          <w:rFonts w:cs="Arial"/>
          <w:sz w:val="22"/>
          <w:szCs w:val="22"/>
        </w:rPr>
      </w:pPr>
    </w:p>
    <w:p w14:paraId="66749D02" w14:textId="77777777" w:rsidR="006C0753" w:rsidRPr="00756AD2" w:rsidRDefault="006C0753" w:rsidP="006C0753">
      <w:pPr>
        <w:rPr>
          <w:rFonts w:cs="Arial"/>
          <w:sz w:val="22"/>
          <w:szCs w:val="22"/>
          <w:u w:val="single"/>
        </w:rPr>
      </w:pPr>
      <w:r w:rsidRPr="00756AD2">
        <w:rPr>
          <w:rFonts w:cs="Arial"/>
          <w:sz w:val="22"/>
          <w:szCs w:val="22"/>
          <w:u w:val="single"/>
        </w:rPr>
        <w:t xml:space="preserve">Aflysninger fra leverandøren: </w:t>
      </w:r>
    </w:p>
    <w:p w14:paraId="22B83051" w14:textId="77777777" w:rsidR="006C0753" w:rsidRPr="00756AD2" w:rsidRDefault="006C0753" w:rsidP="006C0753">
      <w:pPr>
        <w:rPr>
          <w:rFonts w:cs="Arial"/>
          <w:sz w:val="22"/>
          <w:szCs w:val="22"/>
        </w:rPr>
      </w:pPr>
      <w:r w:rsidRPr="00756AD2">
        <w:rPr>
          <w:rFonts w:cs="Arial"/>
          <w:sz w:val="22"/>
          <w:szCs w:val="22"/>
        </w:rPr>
        <w:t>Plejeydelser kan ikke aflyses. Erstatningshjælp for andre ydelser fremgår af kvalitetsstandarden.</w:t>
      </w:r>
    </w:p>
    <w:p w14:paraId="0F225E0F" w14:textId="77777777" w:rsidR="006C0753" w:rsidRPr="00756AD2" w:rsidRDefault="006C0753" w:rsidP="006C0753">
      <w:pPr>
        <w:rPr>
          <w:rFonts w:cs="Arial"/>
          <w:sz w:val="22"/>
          <w:szCs w:val="22"/>
        </w:rPr>
      </w:pPr>
    </w:p>
    <w:p w14:paraId="347F15A1" w14:textId="77777777" w:rsidR="006C0753" w:rsidRPr="00756AD2" w:rsidRDefault="006C0753" w:rsidP="006C0753">
      <w:pPr>
        <w:rPr>
          <w:rFonts w:cs="Arial"/>
          <w:sz w:val="22"/>
          <w:szCs w:val="22"/>
        </w:rPr>
      </w:pPr>
      <w:r w:rsidRPr="00756AD2">
        <w:rPr>
          <w:rFonts w:cs="Arial"/>
          <w:sz w:val="22"/>
          <w:szCs w:val="22"/>
        </w:rPr>
        <w:t>Manglende tilbud om erstatningshjælp</w:t>
      </w:r>
      <w:r w:rsidR="00BE613E" w:rsidRPr="00756AD2">
        <w:rPr>
          <w:rFonts w:cs="Arial"/>
          <w:sz w:val="22"/>
          <w:szCs w:val="22"/>
        </w:rPr>
        <w:t>,</w:t>
      </w:r>
      <w:r w:rsidRPr="00756AD2">
        <w:rPr>
          <w:rFonts w:cs="Arial"/>
          <w:sz w:val="22"/>
          <w:szCs w:val="22"/>
        </w:rPr>
        <w:t xml:space="preserve"> som følge af leverandørens aflysninger af plejeydelser</w:t>
      </w:r>
      <w:r w:rsidR="00BE613E" w:rsidRPr="00756AD2">
        <w:rPr>
          <w:rFonts w:cs="Arial"/>
          <w:sz w:val="22"/>
          <w:szCs w:val="22"/>
        </w:rPr>
        <w:t>,</w:t>
      </w:r>
      <w:r w:rsidRPr="00756AD2">
        <w:rPr>
          <w:rFonts w:cs="Arial"/>
          <w:sz w:val="22"/>
          <w:szCs w:val="22"/>
        </w:rPr>
        <w:t xml:space="preserve"> betragtes som en misligholdelse af kontrakten.</w:t>
      </w:r>
    </w:p>
    <w:p w14:paraId="0A6D9377" w14:textId="77777777" w:rsidR="006C0753" w:rsidRPr="00756AD2" w:rsidRDefault="006C0753" w:rsidP="006C0753">
      <w:pPr>
        <w:rPr>
          <w:rFonts w:cs="Arial"/>
          <w:sz w:val="22"/>
          <w:szCs w:val="22"/>
        </w:rPr>
      </w:pPr>
    </w:p>
    <w:p w14:paraId="28BEE4C5" w14:textId="77777777" w:rsidR="006C0753" w:rsidRPr="00756AD2" w:rsidRDefault="006C0753" w:rsidP="006C0753">
      <w:pPr>
        <w:rPr>
          <w:rFonts w:cs="Arial"/>
          <w:sz w:val="22"/>
          <w:szCs w:val="22"/>
          <w:u w:val="single"/>
        </w:rPr>
      </w:pPr>
      <w:r w:rsidRPr="00756AD2">
        <w:rPr>
          <w:rFonts w:cs="Arial"/>
          <w:sz w:val="22"/>
          <w:szCs w:val="22"/>
          <w:u w:val="single"/>
        </w:rPr>
        <w:t xml:space="preserve">Aflysninger fra borgeren: </w:t>
      </w:r>
    </w:p>
    <w:p w14:paraId="3E5B174F" w14:textId="77777777" w:rsidR="006C0753" w:rsidRPr="00756AD2" w:rsidRDefault="006C0753" w:rsidP="006C0753">
      <w:pPr>
        <w:rPr>
          <w:rFonts w:cs="Arial"/>
          <w:sz w:val="22"/>
          <w:szCs w:val="22"/>
        </w:rPr>
      </w:pPr>
      <w:r w:rsidRPr="00756AD2">
        <w:rPr>
          <w:rFonts w:cs="Arial"/>
          <w:sz w:val="22"/>
          <w:szCs w:val="22"/>
        </w:rPr>
        <w:t>Aflysninger, der meddeles før kl. 12.00 dagen inden hjælpen skal leveres, berettiger borgeren til erstatningsbesøg.</w:t>
      </w:r>
    </w:p>
    <w:p w14:paraId="4799FEF3" w14:textId="77777777" w:rsidR="006C0753" w:rsidRPr="00756AD2" w:rsidRDefault="006C0753" w:rsidP="006C0753">
      <w:pPr>
        <w:rPr>
          <w:rFonts w:cs="Arial"/>
          <w:sz w:val="22"/>
          <w:szCs w:val="22"/>
        </w:rPr>
      </w:pPr>
      <w:r w:rsidRPr="00756AD2">
        <w:rPr>
          <w:rFonts w:cs="Arial"/>
          <w:sz w:val="22"/>
          <w:szCs w:val="22"/>
        </w:rPr>
        <w:t>For aflysninger der meddeles efter kl. 12.00 dagen</w:t>
      </w:r>
      <w:r w:rsidR="00BE613E" w:rsidRPr="00756AD2">
        <w:rPr>
          <w:rFonts w:cs="Arial"/>
          <w:sz w:val="22"/>
          <w:szCs w:val="22"/>
        </w:rPr>
        <w:t>,</w:t>
      </w:r>
      <w:r w:rsidRPr="00756AD2">
        <w:rPr>
          <w:rFonts w:cs="Arial"/>
          <w:sz w:val="22"/>
          <w:szCs w:val="22"/>
        </w:rPr>
        <w:t xml:space="preserve"> inden hjælpen skal leveres, vil et erstatningsbesøg afhænge dels af hjælpens karakter</w:t>
      </w:r>
      <w:r w:rsidR="00BE613E" w:rsidRPr="00756AD2">
        <w:rPr>
          <w:rFonts w:cs="Arial"/>
          <w:sz w:val="22"/>
          <w:szCs w:val="22"/>
        </w:rPr>
        <w:t>,</w:t>
      </w:r>
      <w:r w:rsidRPr="00756AD2">
        <w:rPr>
          <w:rFonts w:cs="Arial"/>
          <w:sz w:val="22"/>
          <w:szCs w:val="22"/>
        </w:rPr>
        <w:t xml:space="preserve"> dels af hvornår den næstfølgende hjælp er planlagt. Denne vurdering foretages i tvivls tilfælde i samråd med visitator.</w:t>
      </w:r>
    </w:p>
    <w:p w14:paraId="79D69487" w14:textId="77777777" w:rsidR="006C0753" w:rsidRPr="00756AD2" w:rsidRDefault="006C0753" w:rsidP="006C0753">
      <w:pPr>
        <w:rPr>
          <w:rFonts w:cs="Arial"/>
          <w:sz w:val="22"/>
          <w:szCs w:val="22"/>
        </w:rPr>
      </w:pPr>
    </w:p>
    <w:p w14:paraId="380D0098" w14:textId="77777777" w:rsidR="006C0753" w:rsidRPr="00756AD2" w:rsidRDefault="00454DEC" w:rsidP="00CF624E">
      <w:pPr>
        <w:pStyle w:val="Overskrift2"/>
        <w:rPr>
          <w:rFonts w:cs="Arial"/>
          <w:sz w:val="22"/>
          <w:szCs w:val="22"/>
        </w:rPr>
      </w:pPr>
      <w:bookmarkStart w:id="88" w:name="_Toc43205962"/>
      <w:r w:rsidRPr="00756AD2">
        <w:rPr>
          <w:rFonts w:cs="Arial"/>
          <w:sz w:val="22"/>
          <w:szCs w:val="22"/>
        </w:rPr>
        <w:t>9</w:t>
      </w:r>
      <w:r w:rsidR="006C0753" w:rsidRPr="00756AD2">
        <w:rPr>
          <w:rFonts w:cs="Arial"/>
          <w:sz w:val="22"/>
          <w:szCs w:val="22"/>
        </w:rPr>
        <w:t>.</w:t>
      </w:r>
      <w:r w:rsidR="00C00342" w:rsidRPr="00756AD2">
        <w:rPr>
          <w:rFonts w:cs="Arial"/>
          <w:sz w:val="22"/>
          <w:szCs w:val="22"/>
        </w:rPr>
        <w:t>2</w:t>
      </w:r>
      <w:r w:rsidR="003654DA" w:rsidRPr="00756AD2">
        <w:rPr>
          <w:rFonts w:cs="Arial"/>
          <w:sz w:val="22"/>
          <w:szCs w:val="22"/>
        </w:rPr>
        <w:t>1 U</w:t>
      </w:r>
      <w:r w:rsidR="006C0753" w:rsidRPr="00756AD2">
        <w:rPr>
          <w:rFonts w:cs="Arial"/>
          <w:sz w:val="22"/>
          <w:szCs w:val="22"/>
        </w:rPr>
        <w:t>tilsigtede hændelser (UTH)</w:t>
      </w:r>
      <w:bookmarkEnd w:id="88"/>
    </w:p>
    <w:p w14:paraId="65DCA34E" w14:textId="77777777" w:rsidR="00A8672C" w:rsidRPr="00756AD2" w:rsidRDefault="00A8672C" w:rsidP="00A8672C">
      <w:pPr>
        <w:rPr>
          <w:rFonts w:eastAsiaTheme="majorEastAsia" w:cs="Arial"/>
          <w:sz w:val="22"/>
          <w:szCs w:val="22"/>
        </w:rPr>
      </w:pPr>
      <w:bookmarkStart w:id="89" w:name="_Hlk517336287"/>
      <w:r w:rsidRPr="00756AD2">
        <w:rPr>
          <w:rFonts w:eastAsiaTheme="majorEastAsia" w:cs="Arial"/>
          <w:sz w:val="22"/>
          <w:szCs w:val="22"/>
        </w:rPr>
        <w:t>Leverandøren er forpligtet til at indberette utilsigtede hændelser (UTH) i Dansk Patient Sikkerheds Database (DPSD) og har pligt til at sagsbehandle egne UTH’er jf. Sundhedslovens kapitel 61 §</w:t>
      </w:r>
      <w:r w:rsidR="00E0244D" w:rsidRPr="00756AD2">
        <w:rPr>
          <w:rFonts w:eastAsiaTheme="majorEastAsia" w:cs="Arial"/>
          <w:sz w:val="22"/>
          <w:szCs w:val="22"/>
        </w:rPr>
        <w:t>§</w:t>
      </w:r>
      <w:r w:rsidRPr="00756AD2">
        <w:rPr>
          <w:rFonts w:eastAsiaTheme="majorEastAsia" w:cs="Arial"/>
          <w:sz w:val="22"/>
          <w:szCs w:val="22"/>
        </w:rPr>
        <w:t xml:space="preserve"> 198 – 202 og bekendtgørelsen om rapportering af utilsigtede hændelser i sundhedsvæsenet.</w:t>
      </w:r>
    </w:p>
    <w:bookmarkEnd w:id="89"/>
    <w:p w14:paraId="5C71CA3D" w14:textId="77777777" w:rsidR="00D15CF4" w:rsidRPr="00756AD2" w:rsidRDefault="00D15CF4" w:rsidP="006C0753">
      <w:pPr>
        <w:rPr>
          <w:rFonts w:cs="Arial"/>
          <w:sz w:val="22"/>
          <w:szCs w:val="22"/>
        </w:rPr>
      </w:pPr>
    </w:p>
    <w:p w14:paraId="14687D60" w14:textId="77777777" w:rsidR="006C0753" w:rsidRPr="00756AD2" w:rsidRDefault="00AF294D" w:rsidP="00AF294D">
      <w:pPr>
        <w:pStyle w:val="Overskrift1"/>
        <w:rPr>
          <w:sz w:val="22"/>
          <w:szCs w:val="22"/>
        </w:rPr>
      </w:pPr>
      <w:bookmarkStart w:id="90" w:name="_Toc43205963"/>
      <w:r w:rsidRPr="00756AD2">
        <w:rPr>
          <w:sz w:val="22"/>
          <w:szCs w:val="22"/>
        </w:rPr>
        <w:t xml:space="preserve">10. </w:t>
      </w:r>
      <w:r w:rsidR="006C0753" w:rsidRPr="00756AD2">
        <w:rPr>
          <w:sz w:val="22"/>
          <w:szCs w:val="22"/>
        </w:rPr>
        <w:t>Krav til samarbejdet</w:t>
      </w:r>
      <w:bookmarkEnd w:id="90"/>
    </w:p>
    <w:p w14:paraId="079E7EFB" w14:textId="77777777" w:rsidR="006C0753" w:rsidRPr="00756AD2" w:rsidRDefault="006C0753" w:rsidP="006C0753">
      <w:pPr>
        <w:rPr>
          <w:rFonts w:cs="Arial"/>
          <w:b/>
          <w:sz w:val="22"/>
          <w:szCs w:val="22"/>
        </w:rPr>
      </w:pPr>
    </w:p>
    <w:p w14:paraId="667A1203" w14:textId="77777777" w:rsidR="006C0753" w:rsidRPr="00756AD2" w:rsidRDefault="00AF294D" w:rsidP="00CF624E">
      <w:pPr>
        <w:pStyle w:val="Overskrift2"/>
        <w:rPr>
          <w:rFonts w:cs="Arial"/>
          <w:sz w:val="22"/>
          <w:szCs w:val="22"/>
        </w:rPr>
      </w:pPr>
      <w:bookmarkStart w:id="91" w:name="_Toc43205964"/>
      <w:r w:rsidRPr="00756AD2">
        <w:rPr>
          <w:rFonts w:cs="Arial"/>
          <w:sz w:val="22"/>
          <w:szCs w:val="22"/>
        </w:rPr>
        <w:t>10</w:t>
      </w:r>
      <w:r w:rsidR="006C0753" w:rsidRPr="00756AD2">
        <w:rPr>
          <w:rFonts w:cs="Arial"/>
          <w:sz w:val="22"/>
          <w:szCs w:val="22"/>
        </w:rPr>
        <w:t>.1 Kontakt til kommunen</w:t>
      </w:r>
      <w:bookmarkEnd w:id="91"/>
    </w:p>
    <w:p w14:paraId="7411EB15" w14:textId="77777777" w:rsidR="006C0753" w:rsidRPr="00756AD2" w:rsidRDefault="006C0753" w:rsidP="006C0753">
      <w:pPr>
        <w:rPr>
          <w:rFonts w:cs="Arial"/>
          <w:sz w:val="22"/>
          <w:szCs w:val="22"/>
        </w:rPr>
      </w:pPr>
      <w:r w:rsidRPr="00756AD2">
        <w:rPr>
          <w:rFonts w:cs="Arial"/>
          <w:sz w:val="22"/>
          <w:szCs w:val="22"/>
        </w:rPr>
        <w:t>Visitation Sundhed og Omsorg kan kontaktes på følgende adresse:</w:t>
      </w:r>
    </w:p>
    <w:p w14:paraId="6E747757" w14:textId="77777777" w:rsidR="006C0753" w:rsidRPr="00756AD2" w:rsidRDefault="006C0753" w:rsidP="006C0753">
      <w:pPr>
        <w:rPr>
          <w:rFonts w:cs="Arial"/>
          <w:sz w:val="22"/>
          <w:szCs w:val="22"/>
        </w:rPr>
      </w:pPr>
      <w:r w:rsidRPr="00756AD2">
        <w:rPr>
          <w:rFonts w:cs="Arial"/>
          <w:sz w:val="22"/>
          <w:szCs w:val="22"/>
        </w:rPr>
        <w:t>Visitation Sundhed og Omsorg, Prinsens Alle 5, 8800 Viborg.</w:t>
      </w:r>
    </w:p>
    <w:p w14:paraId="05134869" w14:textId="77777777" w:rsidR="006C0753" w:rsidRPr="00756AD2" w:rsidRDefault="006C0753" w:rsidP="006C0753">
      <w:pPr>
        <w:rPr>
          <w:rFonts w:cs="Arial"/>
          <w:sz w:val="22"/>
          <w:szCs w:val="22"/>
        </w:rPr>
      </w:pPr>
    </w:p>
    <w:p w14:paraId="4FCD84BD" w14:textId="75A71D44" w:rsidR="00AF294D" w:rsidRPr="00756AD2" w:rsidRDefault="006C0753" w:rsidP="006C0753">
      <w:pPr>
        <w:rPr>
          <w:rFonts w:cs="Arial"/>
          <w:sz w:val="22"/>
          <w:szCs w:val="22"/>
        </w:rPr>
      </w:pPr>
      <w:r w:rsidRPr="00756AD2">
        <w:rPr>
          <w:rFonts w:cs="Arial"/>
          <w:sz w:val="22"/>
          <w:szCs w:val="22"/>
        </w:rPr>
        <w:t>Henvendelser vedrørende leverandørkontrakten skal ske til afdelingslederen for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på tlf.</w:t>
      </w:r>
      <w:r w:rsidR="00AF294D" w:rsidRPr="00756AD2">
        <w:rPr>
          <w:rFonts w:cs="Arial"/>
          <w:sz w:val="22"/>
          <w:szCs w:val="22"/>
        </w:rPr>
        <w:t>nr.</w:t>
      </w:r>
      <w:r w:rsidRPr="00756AD2">
        <w:rPr>
          <w:rFonts w:cs="Arial"/>
          <w:sz w:val="22"/>
          <w:szCs w:val="22"/>
        </w:rPr>
        <w:t xml:space="preserve">: </w:t>
      </w:r>
    </w:p>
    <w:p w14:paraId="1A6A2107" w14:textId="77777777" w:rsidR="006C0753" w:rsidRPr="00756AD2" w:rsidRDefault="006C0753" w:rsidP="006C0753">
      <w:pPr>
        <w:rPr>
          <w:rFonts w:cs="Arial"/>
          <w:sz w:val="22"/>
          <w:szCs w:val="22"/>
        </w:rPr>
      </w:pPr>
      <w:r w:rsidRPr="00756AD2">
        <w:rPr>
          <w:rFonts w:cs="Arial"/>
          <w:sz w:val="22"/>
          <w:szCs w:val="22"/>
        </w:rPr>
        <w:t>87 87 61 19.</w:t>
      </w:r>
    </w:p>
    <w:p w14:paraId="7481BF44" w14:textId="77777777" w:rsidR="006C0753" w:rsidRPr="00756AD2" w:rsidRDefault="006C0753" w:rsidP="006C0753">
      <w:pPr>
        <w:rPr>
          <w:rFonts w:cs="Arial"/>
          <w:sz w:val="22"/>
          <w:szCs w:val="22"/>
        </w:rPr>
      </w:pPr>
    </w:p>
    <w:p w14:paraId="3093769C" w14:textId="272E7F43" w:rsidR="006C0753" w:rsidRPr="00756AD2" w:rsidRDefault="006C0753" w:rsidP="006C0753">
      <w:pPr>
        <w:rPr>
          <w:rFonts w:cs="Arial"/>
          <w:sz w:val="22"/>
          <w:szCs w:val="22"/>
        </w:rPr>
      </w:pPr>
      <w:r w:rsidRPr="00756AD2">
        <w:rPr>
          <w:rFonts w:cs="Arial"/>
          <w:sz w:val="22"/>
          <w:szCs w:val="22"/>
        </w:rPr>
        <w:t xml:space="preserve">Kontakt til leverandører vedrørende leverandørkontrakten vil på Viborg Kommunes vegne blive foretaget af </w:t>
      </w:r>
      <w:r w:rsidR="00DD34C9" w:rsidRPr="00756AD2">
        <w:rPr>
          <w:rFonts w:cs="Arial"/>
          <w:sz w:val="22"/>
          <w:szCs w:val="22"/>
        </w:rPr>
        <w:t xml:space="preserve">Sundhedschefen, </w:t>
      </w:r>
      <w:r w:rsidR="00AF294D" w:rsidRPr="00756AD2">
        <w:rPr>
          <w:rFonts w:cs="Arial"/>
          <w:sz w:val="22"/>
          <w:szCs w:val="22"/>
        </w:rPr>
        <w:t>O</w:t>
      </w:r>
      <w:r w:rsidRPr="00756AD2">
        <w:rPr>
          <w:rFonts w:cs="Arial"/>
          <w:sz w:val="22"/>
          <w:szCs w:val="22"/>
        </w:rPr>
        <w:t xml:space="preserve">msorgschefen eller </w:t>
      </w:r>
      <w:r w:rsidR="00051A56" w:rsidRPr="00756AD2">
        <w:rPr>
          <w:rFonts w:cs="Arial"/>
          <w:sz w:val="22"/>
          <w:szCs w:val="22"/>
        </w:rPr>
        <w:t>A</w:t>
      </w:r>
      <w:r w:rsidRPr="00756AD2">
        <w:rPr>
          <w:rFonts w:cs="Arial"/>
          <w:sz w:val="22"/>
          <w:szCs w:val="22"/>
        </w:rPr>
        <w:t>fdelingslederen for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w:t>
      </w:r>
    </w:p>
    <w:p w14:paraId="243A0F86" w14:textId="77777777" w:rsidR="006C0753" w:rsidRPr="00756AD2" w:rsidRDefault="006C0753" w:rsidP="006C0753">
      <w:pPr>
        <w:rPr>
          <w:rFonts w:cs="Arial"/>
          <w:sz w:val="22"/>
          <w:szCs w:val="22"/>
        </w:rPr>
      </w:pPr>
    </w:p>
    <w:p w14:paraId="62723AC7" w14:textId="77777777" w:rsidR="006C0753" w:rsidRPr="00756AD2" w:rsidRDefault="006C0753" w:rsidP="006C0753">
      <w:pPr>
        <w:rPr>
          <w:rFonts w:cs="Arial"/>
          <w:sz w:val="22"/>
          <w:szCs w:val="22"/>
        </w:rPr>
      </w:pPr>
      <w:r w:rsidRPr="00756AD2">
        <w:rPr>
          <w:rFonts w:cs="Arial"/>
          <w:sz w:val="22"/>
          <w:szCs w:val="22"/>
        </w:rPr>
        <w:t>Henvendelser vedrørende konkrete borgere skal rettes til visitationen.</w:t>
      </w:r>
    </w:p>
    <w:p w14:paraId="5345DFD9" w14:textId="77777777" w:rsidR="006C0753" w:rsidRPr="00756AD2" w:rsidRDefault="006C0753" w:rsidP="006C0753">
      <w:pPr>
        <w:rPr>
          <w:rFonts w:cs="Arial"/>
          <w:sz w:val="22"/>
          <w:szCs w:val="22"/>
        </w:rPr>
      </w:pPr>
    </w:p>
    <w:p w14:paraId="3AA975D4" w14:textId="77777777" w:rsidR="00DD34C9" w:rsidRPr="00756AD2" w:rsidRDefault="00DD34C9" w:rsidP="00DD34C9">
      <w:pPr>
        <w:rPr>
          <w:rFonts w:cs="Arial"/>
          <w:sz w:val="22"/>
          <w:szCs w:val="22"/>
        </w:rPr>
      </w:pPr>
      <w:bookmarkStart w:id="92" w:name="_Hlk515801626"/>
      <w:r w:rsidRPr="00756AD2">
        <w:rPr>
          <w:rFonts w:cs="Arial"/>
          <w:sz w:val="22"/>
          <w:szCs w:val="22"/>
        </w:rPr>
        <w:t xml:space="preserve">Telefontræffetider er: </w:t>
      </w:r>
      <w:r w:rsidRPr="00756AD2">
        <w:rPr>
          <w:rFonts w:cs="Arial"/>
          <w:sz w:val="22"/>
          <w:szCs w:val="22"/>
        </w:rPr>
        <w:tab/>
        <w:t>kl. 9</w:t>
      </w:r>
      <w:r w:rsidR="0007089C" w:rsidRPr="00756AD2">
        <w:rPr>
          <w:rFonts w:cs="Arial"/>
          <w:sz w:val="22"/>
          <w:szCs w:val="22"/>
        </w:rPr>
        <w:t>.00 – 1</w:t>
      </w:r>
      <w:r w:rsidRPr="00756AD2">
        <w:rPr>
          <w:rFonts w:cs="Arial"/>
          <w:sz w:val="22"/>
          <w:szCs w:val="22"/>
        </w:rPr>
        <w:t>2</w:t>
      </w:r>
      <w:r w:rsidR="0007089C" w:rsidRPr="00756AD2">
        <w:rPr>
          <w:rFonts w:cs="Arial"/>
          <w:sz w:val="22"/>
          <w:szCs w:val="22"/>
        </w:rPr>
        <w:t>.00</w:t>
      </w:r>
      <w:r w:rsidRPr="00756AD2">
        <w:rPr>
          <w:rFonts w:cs="Arial"/>
          <w:sz w:val="22"/>
          <w:szCs w:val="22"/>
        </w:rPr>
        <w:t xml:space="preserve"> mandag, tirsdag, torsdag, fredag og </w:t>
      </w:r>
    </w:p>
    <w:p w14:paraId="121A125F" w14:textId="77777777" w:rsidR="0007089C" w:rsidRPr="00756AD2" w:rsidRDefault="00DD34C9" w:rsidP="00DD34C9">
      <w:pPr>
        <w:ind w:left="1304" w:firstLine="1304"/>
        <w:rPr>
          <w:rFonts w:cs="Arial"/>
          <w:sz w:val="22"/>
          <w:szCs w:val="22"/>
        </w:rPr>
      </w:pPr>
      <w:r w:rsidRPr="00756AD2">
        <w:rPr>
          <w:rFonts w:cs="Arial"/>
          <w:sz w:val="22"/>
          <w:szCs w:val="22"/>
        </w:rPr>
        <w:t>kl. 13.00 – 14.00 onsdag.</w:t>
      </w:r>
    </w:p>
    <w:p w14:paraId="0D3F7D83" w14:textId="77777777" w:rsidR="00DD34C9" w:rsidRPr="00756AD2" w:rsidRDefault="00DD34C9" w:rsidP="00DD34C9">
      <w:pPr>
        <w:pStyle w:val="Listeafsnit"/>
        <w:rPr>
          <w:rFonts w:cs="Arial"/>
          <w:sz w:val="22"/>
          <w:szCs w:val="22"/>
        </w:rPr>
      </w:pPr>
    </w:p>
    <w:p w14:paraId="57BECA81" w14:textId="77777777" w:rsidR="00DD34C9" w:rsidRPr="00756AD2" w:rsidRDefault="0007089C" w:rsidP="00DD34C9">
      <w:pPr>
        <w:autoSpaceDE w:val="0"/>
        <w:autoSpaceDN w:val="0"/>
        <w:adjustRightInd w:val="0"/>
        <w:rPr>
          <w:rFonts w:cs="Arial"/>
          <w:sz w:val="22"/>
          <w:szCs w:val="22"/>
        </w:rPr>
      </w:pPr>
      <w:r w:rsidRPr="00756AD2">
        <w:rPr>
          <w:rFonts w:cs="Arial"/>
          <w:sz w:val="22"/>
          <w:szCs w:val="22"/>
        </w:rPr>
        <w:t>Tlf.</w:t>
      </w:r>
      <w:r w:rsidR="00DD34C9" w:rsidRPr="00756AD2">
        <w:rPr>
          <w:rFonts w:cs="Arial"/>
          <w:sz w:val="22"/>
          <w:szCs w:val="22"/>
        </w:rPr>
        <w:t>nr.</w:t>
      </w:r>
      <w:r w:rsidRPr="00756AD2">
        <w:rPr>
          <w:rFonts w:cs="Arial"/>
          <w:sz w:val="22"/>
          <w:szCs w:val="22"/>
        </w:rPr>
        <w:t xml:space="preserve">: 87 87 61 00 </w:t>
      </w:r>
      <w:r w:rsidR="00DD34C9" w:rsidRPr="00756AD2">
        <w:rPr>
          <w:rFonts w:cs="Arial"/>
          <w:sz w:val="22"/>
          <w:szCs w:val="22"/>
        </w:rPr>
        <w:t>og 87 87 61 10.</w:t>
      </w:r>
    </w:p>
    <w:bookmarkEnd w:id="92"/>
    <w:p w14:paraId="4D6B8E61" w14:textId="77777777" w:rsidR="00DD34C9" w:rsidRPr="00756AD2" w:rsidRDefault="00DD34C9" w:rsidP="00DD34C9">
      <w:pPr>
        <w:autoSpaceDE w:val="0"/>
        <w:autoSpaceDN w:val="0"/>
        <w:adjustRightInd w:val="0"/>
        <w:rPr>
          <w:rFonts w:cs="Arial"/>
          <w:sz w:val="22"/>
          <w:szCs w:val="22"/>
        </w:rPr>
      </w:pPr>
    </w:p>
    <w:p w14:paraId="3241FF13" w14:textId="40AB8FC8" w:rsidR="0007089C" w:rsidRPr="00756AD2" w:rsidRDefault="00DD34C9" w:rsidP="00DD34C9">
      <w:pPr>
        <w:autoSpaceDE w:val="0"/>
        <w:autoSpaceDN w:val="0"/>
        <w:adjustRightInd w:val="0"/>
        <w:rPr>
          <w:rFonts w:cs="Arial"/>
          <w:sz w:val="22"/>
          <w:szCs w:val="22"/>
        </w:rPr>
      </w:pPr>
      <w:bookmarkStart w:id="93" w:name="_Hlk515801664"/>
      <w:r w:rsidRPr="00756AD2">
        <w:rPr>
          <w:rFonts w:cs="Arial"/>
          <w:sz w:val="22"/>
          <w:szCs w:val="22"/>
        </w:rPr>
        <w:t xml:space="preserve">Kommunens træffetider kan blive ændret </w:t>
      </w:r>
      <w:r w:rsidR="00141D6D">
        <w:rPr>
          <w:rFonts w:cs="Arial"/>
          <w:sz w:val="22"/>
          <w:szCs w:val="22"/>
        </w:rPr>
        <w:t>løbende</w:t>
      </w:r>
      <w:r w:rsidRPr="00756AD2">
        <w:rPr>
          <w:rFonts w:cs="Arial"/>
          <w:sz w:val="22"/>
          <w:szCs w:val="22"/>
        </w:rPr>
        <w:t>. I givet fald vil leverandøren blive orienteret herom.</w:t>
      </w:r>
    </w:p>
    <w:bookmarkEnd w:id="93"/>
    <w:p w14:paraId="28E33B98" w14:textId="77777777" w:rsidR="006C0753" w:rsidRPr="00756AD2" w:rsidRDefault="006C0753" w:rsidP="006C0753">
      <w:pPr>
        <w:pStyle w:val="Listeafsnit"/>
        <w:autoSpaceDE w:val="0"/>
        <w:autoSpaceDN w:val="0"/>
        <w:adjustRightInd w:val="0"/>
        <w:rPr>
          <w:rFonts w:cs="Arial"/>
          <w:sz w:val="22"/>
          <w:szCs w:val="22"/>
        </w:rPr>
      </w:pPr>
    </w:p>
    <w:p w14:paraId="3071F8D5" w14:textId="77777777" w:rsidR="006C0753" w:rsidRPr="00756AD2" w:rsidRDefault="00DD34C9" w:rsidP="00CF624E">
      <w:pPr>
        <w:pStyle w:val="Overskrift2"/>
        <w:rPr>
          <w:rFonts w:cs="Arial"/>
          <w:sz w:val="22"/>
          <w:szCs w:val="22"/>
        </w:rPr>
      </w:pPr>
      <w:bookmarkStart w:id="94" w:name="_Toc43205965"/>
      <w:r w:rsidRPr="00756AD2">
        <w:rPr>
          <w:rFonts w:cs="Arial"/>
          <w:sz w:val="22"/>
          <w:szCs w:val="22"/>
        </w:rPr>
        <w:t>10</w:t>
      </w:r>
      <w:r w:rsidR="006C0753" w:rsidRPr="00756AD2">
        <w:rPr>
          <w:rFonts w:cs="Arial"/>
          <w:sz w:val="22"/>
          <w:szCs w:val="22"/>
        </w:rPr>
        <w:t>.2 Ændring af serviceniveau</w:t>
      </w:r>
      <w:bookmarkEnd w:id="94"/>
    </w:p>
    <w:p w14:paraId="07692546" w14:textId="05F99C80" w:rsidR="00141D6D" w:rsidRPr="00756AD2" w:rsidRDefault="00141D6D" w:rsidP="006C0753">
      <w:pPr>
        <w:rPr>
          <w:rFonts w:cs="Arial"/>
          <w:sz w:val="22"/>
          <w:szCs w:val="22"/>
        </w:rPr>
      </w:pPr>
      <w:r>
        <w:rPr>
          <w:rFonts w:cs="Arial"/>
          <w:sz w:val="22"/>
          <w:szCs w:val="22"/>
        </w:rPr>
        <w:t xml:space="preserve">Viborg Kommunes kvalitetsstandarder revideres én gang årligt. </w:t>
      </w:r>
      <w:r w:rsidRPr="00756AD2">
        <w:rPr>
          <w:rFonts w:cs="Arial"/>
          <w:sz w:val="22"/>
          <w:szCs w:val="22"/>
        </w:rPr>
        <w:t>Kommunen skal orientere leverandørerne om ændringer i serviceniveau m.v., og leverandøren er forpligtet til at sætte sig ind i disse ændringer. V</w:t>
      </w:r>
      <w:r>
        <w:rPr>
          <w:rFonts w:cs="Arial"/>
          <w:sz w:val="22"/>
          <w:szCs w:val="22"/>
        </w:rPr>
        <w:t xml:space="preserve">isitation </w:t>
      </w:r>
      <w:r w:rsidRPr="00756AD2">
        <w:rPr>
          <w:rFonts w:cs="Arial"/>
          <w:sz w:val="22"/>
          <w:szCs w:val="22"/>
        </w:rPr>
        <w:t>S</w:t>
      </w:r>
      <w:r>
        <w:rPr>
          <w:rFonts w:cs="Arial"/>
          <w:sz w:val="22"/>
          <w:szCs w:val="22"/>
        </w:rPr>
        <w:t xml:space="preserve">undhed og </w:t>
      </w:r>
      <w:r w:rsidRPr="00756AD2">
        <w:rPr>
          <w:rFonts w:cs="Arial"/>
          <w:sz w:val="22"/>
          <w:szCs w:val="22"/>
        </w:rPr>
        <w:t>O</w:t>
      </w:r>
      <w:r>
        <w:rPr>
          <w:rFonts w:cs="Arial"/>
          <w:sz w:val="22"/>
          <w:szCs w:val="22"/>
        </w:rPr>
        <w:t>msorg</w:t>
      </w:r>
      <w:r w:rsidRPr="00756AD2">
        <w:rPr>
          <w:rFonts w:cs="Arial"/>
          <w:sz w:val="22"/>
          <w:szCs w:val="22"/>
        </w:rPr>
        <w:t xml:space="preserve"> foretager herefter en ny visitation hos borgerne, som leverandørerne skal efterkomme.</w:t>
      </w:r>
    </w:p>
    <w:p w14:paraId="522B018B" w14:textId="77777777" w:rsidR="006C0753" w:rsidRPr="00756AD2" w:rsidRDefault="006C0753" w:rsidP="006C0753">
      <w:pPr>
        <w:rPr>
          <w:rFonts w:cs="Arial"/>
          <w:sz w:val="22"/>
          <w:szCs w:val="22"/>
        </w:rPr>
      </w:pPr>
    </w:p>
    <w:p w14:paraId="56E72509" w14:textId="77777777" w:rsidR="006C0753" w:rsidRPr="00756AD2" w:rsidRDefault="00DD34C9" w:rsidP="00CF624E">
      <w:pPr>
        <w:pStyle w:val="Overskrift2"/>
        <w:rPr>
          <w:rFonts w:cs="Arial"/>
          <w:sz w:val="22"/>
          <w:szCs w:val="22"/>
        </w:rPr>
      </w:pPr>
      <w:bookmarkStart w:id="95" w:name="_Toc43205966"/>
      <w:r w:rsidRPr="00756AD2">
        <w:rPr>
          <w:rFonts w:cs="Arial"/>
          <w:sz w:val="22"/>
          <w:szCs w:val="22"/>
        </w:rPr>
        <w:t>10</w:t>
      </w:r>
      <w:r w:rsidR="006C0753" w:rsidRPr="00756AD2">
        <w:rPr>
          <w:rFonts w:cs="Arial"/>
          <w:sz w:val="22"/>
          <w:szCs w:val="22"/>
        </w:rPr>
        <w:t>.3 Fællesmøder</w:t>
      </w:r>
      <w:bookmarkEnd w:id="95"/>
    </w:p>
    <w:p w14:paraId="7C84A78D" w14:textId="2F309AAA" w:rsidR="006C0753" w:rsidRPr="00756AD2" w:rsidRDefault="006C0753" w:rsidP="006C0753">
      <w:pPr>
        <w:rPr>
          <w:rFonts w:cs="Arial"/>
          <w:sz w:val="22"/>
          <w:szCs w:val="22"/>
        </w:rPr>
      </w:pPr>
      <w:r w:rsidRPr="00756AD2">
        <w:rPr>
          <w:rFonts w:cs="Arial"/>
          <w:sz w:val="22"/>
          <w:szCs w:val="22"/>
        </w:rPr>
        <w:t>Med henblik på udvikling af serviceområdet og sikring af, at de private leverandører i god tid er orienteret om nye udviklingstiltag, lovændringer mm.</w:t>
      </w:r>
      <w:r w:rsidR="00BE613E" w:rsidRPr="00756AD2">
        <w:rPr>
          <w:rFonts w:cs="Arial"/>
          <w:sz w:val="22"/>
          <w:szCs w:val="22"/>
        </w:rPr>
        <w:t>,</w:t>
      </w:r>
      <w:r w:rsidRPr="00756AD2">
        <w:rPr>
          <w:rFonts w:cs="Arial"/>
          <w:sz w:val="22"/>
          <w:szCs w:val="22"/>
        </w:rPr>
        <w:t xml:space="preserve"> afholdes min</w:t>
      </w:r>
      <w:r w:rsidR="005076C4" w:rsidRPr="00756AD2">
        <w:rPr>
          <w:rFonts w:cs="Arial"/>
          <w:sz w:val="22"/>
          <w:szCs w:val="22"/>
        </w:rPr>
        <w:t>.</w:t>
      </w:r>
      <w:r w:rsidRPr="00756AD2">
        <w:rPr>
          <w:rFonts w:cs="Arial"/>
          <w:sz w:val="22"/>
          <w:szCs w:val="22"/>
        </w:rPr>
        <w:t xml:space="preserve"> 2 møder årlig</w:t>
      </w:r>
      <w:r w:rsidR="005076C4" w:rsidRPr="00756AD2">
        <w:rPr>
          <w:rFonts w:cs="Arial"/>
          <w:sz w:val="22"/>
          <w:szCs w:val="22"/>
        </w:rPr>
        <w:t>t</w:t>
      </w:r>
      <w:r w:rsidRPr="00756AD2">
        <w:rPr>
          <w:rFonts w:cs="Arial"/>
          <w:sz w:val="22"/>
          <w:szCs w:val="22"/>
        </w:rPr>
        <w:t xml:space="preserve"> mellem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og leverandørerne. Leverandøren honoreres ikke særskilt for at deltage i disse møder. Kommunen udarbejder beslutningsreferater fra møderne.</w:t>
      </w:r>
    </w:p>
    <w:p w14:paraId="081CD1E6" w14:textId="77777777" w:rsidR="006C0753" w:rsidRPr="00756AD2" w:rsidRDefault="006C0753" w:rsidP="006C0753">
      <w:pPr>
        <w:rPr>
          <w:rFonts w:cs="Arial"/>
          <w:b/>
          <w:sz w:val="22"/>
          <w:szCs w:val="22"/>
        </w:rPr>
      </w:pPr>
    </w:p>
    <w:p w14:paraId="54AD19D4" w14:textId="77777777" w:rsidR="006C0753" w:rsidRPr="00756AD2" w:rsidRDefault="00DD34C9" w:rsidP="00CF624E">
      <w:pPr>
        <w:pStyle w:val="Overskrift2"/>
        <w:rPr>
          <w:rFonts w:cs="Arial"/>
          <w:sz w:val="22"/>
          <w:szCs w:val="22"/>
        </w:rPr>
      </w:pPr>
      <w:bookmarkStart w:id="96" w:name="_Toc43205967"/>
      <w:r w:rsidRPr="00756AD2">
        <w:rPr>
          <w:rFonts w:cs="Arial"/>
          <w:sz w:val="22"/>
          <w:szCs w:val="22"/>
        </w:rPr>
        <w:t>10</w:t>
      </w:r>
      <w:r w:rsidR="006C0753" w:rsidRPr="00756AD2">
        <w:rPr>
          <w:rFonts w:cs="Arial"/>
          <w:sz w:val="22"/>
          <w:szCs w:val="22"/>
        </w:rPr>
        <w:t>.4 Kvalitetssikring og tilsynsforpligtelse</w:t>
      </w:r>
      <w:bookmarkEnd w:id="96"/>
    </w:p>
    <w:p w14:paraId="0FC4B97A" w14:textId="0E63C717" w:rsidR="006C0753" w:rsidRPr="00756AD2" w:rsidRDefault="006C0753" w:rsidP="006C0753">
      <w:pPr>
        <w:rPr>
          <w:rFonts w:cs="Arial"/>
          <w:sz w:val="22"/>
          <w:szCs w:val="22"/>
        </w:rPr>
      </w:pPr>
      <w:r w:rsidRPr="00756AD2">
        <w:rPr>
          <w:rFonts w:cs="Arial"/>
          <w:sz w:val="22"/>
          <w:szCs w:val="22"/>
        </w:rPr>
        <w:t>Efter retssikkerhedslovens § 16 har kommunen pligt til at føre tilsyn med</w:t>
      </w:r>
      <w:r w:rsidR="00BE613E" w:rsidRPr="00756AD2">
        <w:rPr>
          <w:rFonts w:cs="Arial"/>
          <w:sz w:val="22"/>
          <w:szCs w:val="22"/>
        </w:rPr>
        <w:t>,</w:t>
      </w:r>
      <w:r w:rsidRPr="00756AD2">
        <w:rPr>
          <w:rFonts w:cs="Arial"/>
          <w:sz w:val="22"/>
          <w:szCs w:val="22"/>
        </w:rPr>
        <w:t xml:space="preserve"> hvordan de kommunale opgaver løses, herunder også de private leverandører.</w:t>
      </w:r>
      <w:r w:rsidR="00DD34C9" w:rsidRPr="00756AD2">
        <w:rPr>
          <w:rFonts w:cs="Arial"/>
          <w:sz w:val="22"/>
          <w:szCs w:val="22"/>
        </w:rPr>
        <w:t xml:space="preserve"> </w:t>
      </w:r>
      <w:r w:rsidRPr="00756AD2">
        <w:rPr>
          <w:rFonts w:cs="Arial"/>
          <w:sz w:val="22"/>
          <w:szCs w:val="22"/>
        </w:rPr>
        <w:t>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foretager løbende tilsyn/opfølgning og kvalitetssikring bl.a. ved uanmeldte stikprøvebesøg hos borgere, via kontrol af oplysninger i samarbejdsbogen</w:t>
      </w:r>
      <w:r w:rsidRPr="00756AD2">
        <w:rPr>
          <w:rFonts w:cs="Arial"/>
          <w:i/>
          <w:sz w:val="22"/>
          <w:szCs w:val="22"/>
        </w:rPr>
        <w:t xml:space="preserve"> </w:t>
      </w:r>
      <w:r w:rsidRPr="00756AD2">
        <w:rPr>
          <w:rFonts w:cs="Arial"/>
          <w:sz w:val="22"/>
          <w:szCs w:val="22"/>
        </w:rPr>
        <w:t>og journal, ved registrering af klagesager og i forbindelse med re</w:t>
      </w:r>
      <w:r w:rsidR="00DD34C9" w:rsidRPr="00756AD2">
        <w:rPr>
          <w:rFonts w:cs="Arial"/>
          <w:sz w:val="22"/>
          <w:szCs w:val="22"/>
        </w:rPr>
        <w:t>-</w:t>
      </w:r>
      <w:r w:rsidRPr="00756AD2">
        <w:rPr>
          <w:rFonts w:cs="Arial"/>
          <w:sz w:val="22"/>
          <w:szCs w:val="22"/>
        </w:rPr>
        <w:t>visitation.</w:t>
      </w:r>
    </w:p>
    <w:p w14:paraId="090C4089" w14:textId="77777777" w:rsidR="006C0753" w:rsidRPr="00756AD2" w:rsidRDefault="006C0753" w:rsidP="006C0753">
      <w:pPr>
        <w:rPr>
          <w:rFonts w:cs="Arial"/>
          <w:sz w:val="22"/>
          <w:szCs w:val="22"/>
        </w:rPr>
      </w:pPr>
    </w:p>
    <w:p w14:paraId="361478A0" w14:textId="77777777" w:rsidR="006C0753" w:rsidRPr="00756AD2" w:rsidRDefault="006C0753" w:rsidP="006C0753">
      <w:pPr>
        <w:rPr>
          <w:rFonts w:cs="Arial"/>
          <w:sz w:val="22"/>
          <w:szCs w:val="22"/>
        </w:rPr>
      </w:pPr>
      <w:r w:rsidRPr="00756AD2">
        <w:rPr>
          <w:rFonts w:cs="Arial"/>
          <w:sz w:val="22"/>
          <w:szCs w:val="22"/>
        </w:rPr>
        <w:t>Leverandøren er forpligtet til at bistå og levere oplysninger ved besøg, analyser og kontroller.</w:t>
      </w:r>
    </w:p>
    <w:p w14:paraId="4A645616" w14:textId="77777777" w:rsidR="002E0851" w:rsidRPr="00756AD2" w:rsidRDefault="002E0851" w:rsidP="006C0753">
      <w:pPr>
        <w:rPr>
          <w:rFonts w:cs="Arial"/>
          <w:sz w:val="22"/>
          <w:szCs w:val="22"/>
        </w:rPr>
      </w:pPr>
    </w:p>
    <w:p w14:paraId="06475A2B" w14:textId="77777777" w:rsidR="006C0753" w:rsidRPr="00756AD2" w:rsidRDefault="006C0753" w:rsidP="006C0753">
      <w:pPr>
        <w:rPr>
          <w:rFonts w:cs="Arial"/>
          <w:sz w:val="22"/>
          <w:szCs w:val="22"/>
        </w:rPr>
      </w:pPr>
      <w:r w:rsidRPr="00756AD2">
        <w:rPr>
          <w:rFonts w:cs="Arial"/>
          <w:sz w:val="22"/>
          <w:szCs w:val="22"/>
        </w:rPr>
        <w:lastRenderedPageBreak/>
        <w:t>Servicelovens § 151 stk. 1 omhandler tilsyn og opfølgning med, om opgaven løses i overensstemmelse med de afgørelser, der er truffet. Tilsyn og opfølgning omfatter både indhold af tilbuddet</w:t>
      </w:r>
      <w:r w:rsidR="00BE613E" w:rsidRPr="00756AD2">
        <w:rPr>
          <w:rFonts w:cs="Arial"/>
          <w:sz w:val="22"/>
          <w:szCs w:val="22"/>
        </w:rPr>
        <w:t>,</w:t>
      </w:r>
      <w:r w:rsidRPr="00756AD2">
        <w:rPr>
          <w:rFonts w:cs="Arial"/>
          <w:sz w:val="22"/>
          <w:szCs w:val="22"/>
        </w:rPr>
        <w:t xml:space="preserve"> og den måde opgaverne udføres på. Tilsyn og opfølgning sikrer borgerens retssikkerhed.</w:t>
      </w:r>
      <w:r w:rsidR="00DD34C9" w:rsidRPr="00756AD2">
        <w:rPr>
          <w:rFonts w:cs="Arial"/>
          <w:sz w:val="22"/>
          <w:szCs w:val="22"/>
        </w:rPr>
        <w:t xml:space="preserve"> </w:t>
      </w:r>
      <w:r w:rsidRPr="00756AD2">
        <w:rPr>
          <w:rFonts w:cs="Arial"/>
          <w:sz w:val="22"/>
          <w:szCs w:val="22"/>
        </w:rPr>
        <w:t xml:space="preserve">Tilsyn og opfølgning </w:t>
      </w:r>
      <w:r w:rsidR="00BE613E" w:rsidRPr="00756AD2">
        <w:rPr>
          <w:rFonts w:cs="Arial"/>
          <w:sz w:val="22"/>
          <w:szCs w:val="22"/>
        </w:rPr>
        <w:t>omfatter det</w:t>
      </w:r>
      <w:r w:rsidRPr="00756AD2">
        <w:rPr>
          <w:rFonts w:cs="Arial"/>
          <w:sz w:val="22"/>
          <w:szCs w:val="22"/>
        </w:rPr>
        <w:t xml:space="preserve"> regelmæssige fokus, der er i den enkelte sag</w:t>
      </w:r>
      <w:r w:rsidR="00BE613E" w:rsidRPr="00756AD2">
        <w:rPr>
          <w:rFonts w:cs="Arial"/>
          <w:sz w:val="22"/>
          <w:szCs w:val="22"/>
        </w:rPr>
        <w:t xml:space="preserve">. Fokus </w:t>
      </w:r>
      <w:r w:rsidRPr="00756AD2">
        <w:rPr>
          <w:rFonts w:cs="Arial"/>
          <w:sz w:val="22"/>
          <w:szCs w:val="22"/>
        </w:rPr>
        <w:t>er på, om leverandøren lever op til de krav</w:t>
      </w:r>
      <w:r w:rsidR="00BE613E" w:rsidRPr="00756AD2">
        <w:rPr>
          <w:rFonts w:cs="Arial"/>
          <w:sz w:val="22"/>
          <w:szCs w:val="22"/>
        </w:rPr>
        <w:t>,</w:t>
      </w:r>
      <w:r w:rsidRPr="00756AD2">
        <w:rPr>
          <w:rFonts w:cs="Arial"/>
          <w:sz w:val="22"/>
          <w:szCs w:val="22"/>
        </w:rPr>
        <w:t xml:space="preserve"> der stilles, </w:t>
      </w:r>
      <w:r w:rsidR="00BE613E" w:rsidRPr="00756AD2">
        <w:rPr>
          <w:rFonts w:cs="Arial"/>
          <w:sz w:val="22"/>
          <w:szCs w:val="22"/>
        </w:rPr>
        <w:t>med henblik på at sikre</w:t>
      </w:r>
      <w:r w:rsidRPr="00756AD2">
        <w:rPr>
          <w:rFonts w:cs="Arial"/>
          <w:sz w:val="22"/>
          <w:szCs w:val="22"/>
        </w:rPr>
        <w:t xml:space="preserve"> at borgeren modtager den nødvendige hjælp i overensstemmelse med den trufne </w:t>
      </w:r>
      <w:r w:rsidR="00373C43" w:rsidRPr="00756AD2">
        <w:rPr>
          <w:rFonts w:cs="Arial"/>
          <w:sz w:val="22"/>
          <w:szCs w:val="22"/>
        </w:rPr>
        <w:t xml:space="preserve">afgørelse. </w:t>
      </w:r>
    </w:p>
    <w:p w14:paraId="7A5AE4BB" w14:textId="77777777" w:rsidR="00DD34C9" w:rsidRPr="00756AD2" w:rsidRDefault="00DD34C9" w:rsidP="006C0753">
      <w:pPr>
        <w:rPr>
          <w:rFonts w:cs="Arial"/>
          <w:sz w:val="22"/>
          <w:szCs w:val="22"/>
        </w:rPr>
      </w:pPr>
    </w:p>
    <w:p w14:paraId="0C05D438" w14:textId="77777777" w:rsidR="006C0753" w:rsidRPr="00756AD2" w:rsidRDefault="00DD34C9" w:rsidP="00CF624E">
      <w:pPr>
        <w:pStyle w:val="Overskrift2"/>
        <w:rPr>
          <w:rFonts w:cs="Arial"/>
          <w:sz w:val="22"/>
          <w:szCs w:val="22"/>
        </w:rPr>
      </w:pPr>
      <w:bookmarkStart w:id="97" w:name="_Toc43205968"/>
      <w:r w:rsidRPr="00756AD2">
        <w:rPr>
          <w:rFonts w:cs="Arial"/>
          <w:sz w:val="22"/>
          <w:szCs w:val="22"/>
        </w:rPr>
        <w:t>10</w:t>
      </w:r>
      <w:r w:rsidR="006C0753" w:rsidRPr="00756AD2">
        <w:rPr>
          <w:rFonts w:cs="Arial"/>
          <w:sz w:val="22"/>
          <w:szCs w:val="22"/>
        </w:rPr>
        <w:t>.5 Egenkontrol</w:t>
      </w:r>
      <w:bookmarkEnd w:id="97"/>
    </w:p>
    <w:p w14:paraId="56AB2C9A" w14:textId="77777777" w:rsidR="006C0753" w:rsidRPr="00756AD2" w:rsidRDefault="006C0753" w:rsidP="006C0753">
      <w:pPr>
        <w:rPr>
          <w:rFonts w:cs="Arial"/>
          <w:sz w:val="22"/>
          <w:szCs w:val="22"/>
        </w:rPr>
      </w:pPr>
      <w:r w:rsidRPr="00756AD2">
        <w:rPr>
          <w:rFonts w:cs="Arial"/>
          <w:sz w:val="22"/>
          <w:szCs w:val="22"/>
        </w:rPr>
        <w:t xml:space="preserve">Leverandøren skal fastsætte egenkontrolprocedurer, der internt i leverandørens organisation skal sikre, at ydelserne leveres korrekt og i overensstemmelse med kravene i kvalitetsstandarderne, og </w:t>
      </w:r>
      <w:r w:rsidR="00BE613E" w:rsidRPr="00756AD2">
        <w:rPr>
          <w:rFonts w:cs="Arial"/>
          <w:sz w:val="22"/>
          <w:szCs w:val="22"/>
        </w:rPr>
        <w:t xml:space="preserve">de </w:t>
      </w:r>
      <w:r w:rsidRPr="00756AD2">
        <w:rPr>
          <w:rFonts w:cs="Arial"/>
          <w:sz w:val="22"/>
          <w:szCs w:val="22"/>
        </w:rPr>
        <w:t>i den nærværende kontrakt opstillede krav og mål.</w:t>
      </w:r>
    </w:p>
    <w:p w14:paraId="7FDAFBFD" w14:textId="77777777" w:rsidR="003923B7" w:rsidRPr="00756AD2" w:rsidRDefault="003923B7" w:rsidP="006C0753">
      <w:pPr>
        <w:rPr>
          <w:rFonts w:cs="Arial"/>
          <w:sz w:val="22"/>
          <w:szCs w:val="22"/>
        </w:rPr>
      </w:pPr>
    </w:p>
    <w:p w14:paraId="0F021645" w14:textId="77777777" w:rsidR="006C0753" w:rsidRPr="00756AD2" w:rsidRDefault="006C0753" w:rsidP="006C0753">
      <w:pPr>
        <w:rPr>
          <w:rFonts w:cs="Arial"/>
          <w:sz w:val="22"/>
          <w:szCs w:val="22"/>
        </w:rPr>
      </w:pPr>
      <w:r w:rsidRPr="00756AD2">
        <w:rPr>
          <w:rFonts w:cs="Arial"/>
          <w:sz w:val="22"/>
          <w:szCs w:val="22"/>
        </w:rPr>
        <w:t>Leverandøren er forpligtet til at dokumentere leverancen samt rapportere afvigelser i forhold til afgørelse og kvalitetsstandarder.</w:t>
      </w:r>
    </w:p>
    <w:p w14:paraId="5E1D0432" w14:textId="77777777" w:rsidR="003923B7" w:rsidRPr="00756AD2" w:rsidRDefault="003923B7" w:rsidP="006C0753">
      <w:pPr>
        <w:rPr>
          <w:rFonts w:cs="Arial"/>
          <w:sz w:val="22"/>
          <w:szCs w:val="22"/>
        </w:rPr>
      </w:pPr>
    </w:p>
    <w:p w14:paraId="1A36D5AC" w14:textId="77777777" w:rsidR="006C0753" w:rsidRPr="00756AD2" w:rsidRDefault="009D172E" w:rsidP="006C0753">
      <w:pPr>
        <w:rPr>
          <w:rFonts w:cs="Arial"/>
          <w:sz w:val="22"/>
          <w:szCs w:val="22"/>
        </w:rPr>
      </w:pPr>
      <w:r w:rsidRPr="00756AD2">
        <w:rPr>
          <w:rFonts w:cs="Arial"/>
          <w:sz w:val="22"/>
          <w:szCs w:val="22"/>
        </w:rPr>
        <w:t>K</w:t>
      </w:r>
      <w:r w:rsidR="006C0753" w:rsidRPr="00756AD2">
        <w:rPr>
          <w:rFonts w:cs="Arial"/>
          <w:sz w:val="22"/>
          <w:szCs w:val="22"/>
        </w:rPr>
        <w:t>ommune</w:t>
      </w:r>
      <w:r w:rsidRPr="00756AD2">
        <w:rPr>
          <w:rFonts w:cs="Arial"/>
          <w:sz w:val="22"/>
          <w:szCs w:val="22"/>
        </w:rPr>
        <w:t>n</w:t>
      </w:r>
      <w:r w:rsidR="006C0753" w:rsidRPr="00756AD2">
        <w:rPr>
          <w:rFonts w:cs="Arial"/>
          <w:sz w:val="22"/>
          <w:szCs w:val="22"/>
        </w:rPr>
        <w:t xml:space="preserve"> kan til enhver tid kræve leverandørens procedure for egenkontrol dokumenteret samt kræve udfærdiget rapporter og/eller anden dokumentation for resultaterne af egenkontrollen.</w:t>
      </w:r>
    </w:p>
    <w:p w14:paraId="44AFE35A" w14:textId="77777777" w:rsidR="003923B7" w:rsidRPr="00756AD2" w:rsidRDefault="003923B7" w:rsidP="006C0753">
      <w:pPr>
        <w:rPr>
          <w:rFonts w:cs="Arial"/>
          <w:sz w:val="22"/>
          <w:szCs w:val="22"/>
        </w:rPr>
      </w:pPr>
    </w:p>
    <w:p w14:paraId="2AB1D28E" w14:textId="77777777" w:rsidR="006C0753" w:rsidRPr="00756AD2" w:rsidRDefault="006C0753" w:rsidP="006C0753">
      <w:pPr>
        <w:rPr>
          <w:rFonts w:cs="Arial"/>
          <w:sz w:val="22"/>
          <w:szCs w:val="22"/>
        </w:rPr>
      </w:pPr>
      <w:r w:rsidRPr="00756AD2">
        <w:rPr>
          <w:rFonts w:cs="Arial"/>
          <w:sz w:val="22"/>
          <w:szCs w:val="22"/>
        </w:rPr>
        <w:t>Manglende egenkontrol og dokumentation for egenkontrol betragtes som en misligholdelse af kontrakten.</w:t>
      </w:r>
    </w:p>
    <w:p w14:paraId="02E769C8" w14:textId="77777777" w:rsidR="006C0753" w:rsidRPr="00756AD2" w:rsidRDefault="006C0753" w:rsidP="006C0753">
      <w:pPr>
        <w:rPr>
          <w:rFonts w:cs="Arial"/>
          <w:sz w:val="22"/>
          <w:szCs w:val="22"/>
        </w:rPr>
      </w:pPr>
    </w:p>
    <w:p w14:paraId="02D1C91E" w14:textId="77777777" w:rsidR="006C0753" w:rsidRPr="00756AD2" w:rsidRDefault="00DD34C9" w:rsidP="00CF624E">
      <w:pPr>
        <w:pStyle w:val="Overskrift2"/>
        <w:rPr>
          <w:rFonts w:cs="Arial"/>
          <w:sz w:val="22"/>
          <w:szCs w:val="22"/>
        </w:rPr>
      </w:pPr>
      <w:bookmarkStart w:id="98" w:name="_Toc43205969"/>
      <w:r w:rsidRPr="00756AD2">
        <w:rPr>
          <w:rFonts w:cs="Arial"/>
          <w:sz w:val="22"/>
          <w:szCs w:val="22"/>
        </w:rPr>
        <w:t>10</w:t>
      </w:r>
      <w:r w:rsidR="006C0753" w:rsidRPr="00756AD2">
        <w:rPr>
          <w:rFonts w:cs="Arial"/>
          <w:sz w:val="22"/>
          <w:szCs w:val="22"/>
        </w:rPr>
        <w:t>.6 Skift af leverandør</w:t>
      </w:r>
      <w:bookmarkEnd w:id="98"/>
    </w:p>
    <w:p w14:paraId="451D44DD" w14:textId="77777777" w:rsidR="006C0753" w:rsidRPr="00756AD2" w:rsidRDefault="006C0753" w:rsidP="006C0753">
      <w:pPr>
        <w:rPr>
          <w:rFonts w:cs="Arial"/>
          <w:sz w:val="22"/>
          <w:szCs w:val="22"/>
        </w:rPr>
      </w:pPr>
      <w:r w:rsidRPr="00756AD2">
        <w:rPr>
          <w:rFonts w:cs="Arial"/>
          <w:sz w:val="22"/>
          <w:szCs w:val="22"/>
        </w:rPr>
        <w:t>Leverandøren kan ikke opsige en aftale med en borger. Borgeren kan skifte leverandør med 30 dages varsel til udgangen af en måned. Kommunen kan dog i særlige tilfælde imødekomme borgerens ønske om leverandørskift med kortere varsel.</w:t>
      </w:r>
    </w:p>
    <w:p w14:paraId="0EE7AF45" w14:textId="77777777" w:rsidR="006C0753" w:rsidRPr="00756AD2" w:rsidRDefault="006C0753" w:rsidP="006C0753">
      <w:pPr>
        <w:rPr>
          <w:rFonts w:cs="Arial"/>
          <w:sz w:val="22"/>
          <w:szCs w:val="22"/>
        </w:rPr>
      </w:pPr>
    </w:p>
    <w:p w14:paraId="693BA5DB" w14:textId="77777777" w:rsidR="006C0753" w:rsidRPr="00756AD2" w:rsidRDefault="00DD34C9" w:rsidP="00CF624E">
      <w:pPr>
        <w:pStyle w:val="Overskrift2"/>
        <w:rPr>
          <w:rFonts w:cs="Arial"/>
          <w:sz w:val="22"/>
          <w:szCs w:val="22"/>
        </w:rPr>
      </w:pPr>
      <w:bookmarkStart w:id="99" w:name="_Toc43205970"/>
      <w:r w:rsidRPr="00756AD2">
        <w:rPr>
          <w:rFonts w:cs="Arial"/>
          <w:sz w:val="22"/>
          <w:szCs w:val="22"/>
        </w:rPr>
        <w:t>10</w:t>
      </w:r>
      <w:r w:rsidR="006C0753" w:rsidRPr="00756AD2">
        <w:rPr>
          <w:rFonts w:cs="Arial"/>
          <w:sz w:val="22"/>
          <w:szCs w:val="22"/>
        </w:rPr>
        <w:t>.7 Klager</w:t>
      </w:r>
      <w:bookmarkEnd w:id="99"/>
    </w:p>
    <w:p w14:paraId="3056C0D0" w14:textId="10D21099" w:rsidR="006C0753" w:rsidRPr="00756AD2" w:rsidRDefault="006C0753" w:rsidP="006C0753">
      <w:pPr>
        <w:rPr>
          <w:rFonts w:cs="Arial"/>
          <w:sz w:val="22"/>
          <w:szCs w:val="22"/>
        </w:rPr>
      </w:pPr>
      <w:r w:rsidRPr="00756AD2">
        <w:rPr>
          <w:rFonts w:cs="Arial"/>
          <w:sz w:val="22"/>
          <w:szCs w:val="22"/>
        </w:rPr>
        <w:t xml:space="preserve">Klager vedrørende udførelsen af hjælpen skal registres af leverandøren. Dette gælder både mundtlige og skriftlige klager. </w:t>
      </w:r>
      <w:r w:rsidR="00DB4BC1" w:rsidRPr="00756AD2">
        <w:rPr>
          <w:sz w:val="22"/>
          <w:szCs w:val="22"/>
        </w:rPr>
        <w:t>Leverandør er forpligtet til straks at viderebringe en klage til V</w:t>
      </w:r>
      <w:r w:rsidR="00442DAC">
        <w:rPr>
          <w:sz w:val="22"/>
          <w:szCs w:val="22"/>
        </w:rPr>
        <w:t xml:space="preserve">isitation </w:t>
      </w:r>
      <w:r w:rsidR="00DB4BC1" w:rsidRPr="00756AD2">
        <w:rPr>
          <w:sz w:val="22"/>
          <w:szCs w:val="22"/>
        </w:rPr>
        <w:t>S</w:t>
      </w:r>
      <w:r w:rsidR="00442DAC">
        <w:rPr>
          <w:sz w:val="22"/>
          <w:szCs w:val="22"/>
        </w:rPr>
        <w:t xml:space="preserve">undhed og </w:t>
      </w:r>
      <w:r w:rsidR="00DB4BC1" w:rsidRPr="00756AD2">
        <w:rPr>
          <w:sz w:val="22"/>
          <w:szCs w:val="22"/>
        </w:rPr>
        <w:t>O</w:t>
      </w:r>
      <w:r w:rsidR="00442DAC">
        <w:rPr>
          <w:sz w:val="22"/>
          <w:szCs w:val="22"/>
        </w:rPr>
        <w:t>msorg</w:t>
      </w:r>
      <w:r w:rsidR="00DB4BC1" w:rsidRPr="00756AD2">
        <w:rPr>
          <w:sz w:val="22"/>
          <w:szCs w:val="22"/>
        </w:rPr>
        <w:t>. Leverandørens skriftlige redegørelse sendes til V</w:t>
      </w:r>
      <w:r w:rsidR="00442DAC">
        <w:rPr>
          <w:sz w:val="22"/>
          <w:szCs w:val="22"/>
        </w:rPr>
        <w:t xml:space="preserve">isitation </w:t>
      </w:r>
      <w:r w:rsidR="00DB4BC1" w:rsidRPr="00756AD2">
        <w:rPr>
          <w:sz w:val="22"/>
          <w:szCs w:val="22"/>
        </w:rPr>
        <w:t>S</w:t>
      </w:r>
      <w:r w:rsidR="00442DAC">
        <w:rPr>
          <w:sz w:val="22"/>
          <w:szCs w:val="22"/>
        </w:rPr>
        <w:t xml:space="preserve">undhed og </w:t>
      </w:r>
      <w:r w:rsidR="00DB4BC1" w:rsidRPr="00756AD2">
        <w:rPr>
          <w:sz w:val="22"/>
          <w:szCs w:val="22"/>
        </w:rPr>
        <w:t>O</w:t>
      </w:r>
      <w:r w:rsidR="00442DAC">
        <w:rPr>
          <w:sz w:val="22"/>
          <w:szCs w:val="22"/>
        </w:rPr>
        <w:t>msorg</w:t>
      </w:r>
      <w:r w:rsidR="00DB4BC1" w:rsidRPr="00756AD2">
        <w:rPr>
          <w:sz w:val="22"/>
          <w:szCs w:val="22"/>
        </w:rPr>
        <w:t xml:space="preserve"> indenfor den aftalte tidsfrist herfor.</w:t>
      </w:r>
      <w:r w:rsidR="00554417" w:rsidRPr="00756AD2">
        <w:rPr>
          <w:sz w:val="22"/>
          <w:szCs w:val="22"/>
        </w:rPr>
        <w:t xml:space="preserve"> </w:t>
      </w:r>
      <w:r w:rsidRPr="00756AD2">
        <w:rPr>
          <w:rFonts w:cs="Arial"/>
          <w:sz w:val="22"/>
          <w:szCs w:val="22"/>
        </w:rPr>
        <w:t>Registrering af klager skal danne grundlag for korrigerende og forebyggende handlinger, således at gentagelsestilfælde undgås.</w:t>
      </w:r>
    </w:p>
    <w:p w14:paraId="0B2FC7E1" w14:textId="77777777" w:rsidR="006C0753" w:rsidRPr="00756AD2" w:rsidRDefault="006C0753" w:rsidP="006C0753">
      <w:pPr>
        <w:rPr>
          <w:rFonts w:cs="Arial"/>
          <w:sz w:val="22"/>
          <w:szCs w:val="22"/>
        </w:rPr>
      </w:pPr>
    </w:p>
    <w:p w14:paraId="4313ADD2" w14:textId="77777777" w:rsidR="006C0753" w:rsidRPr="00756AD2" w:rsidRDefault="006C0753" w:rsidP="006C0753">
      <w:pPr>
        <w:rPr>
          <w:rFonts w:cs="Arial"/>
          <w:sz w:val="22"/>
          <w:szCs w:val="22"/>
        </w:rPr>
      </w:pPr>
      <w:r w:rsidRPr="00756AD2">
        <w:rPr>
          <w:rFonts w:cs="Arial"/>
          <w:sz w:val="22"/>
          <w:szCs w:val="22"/>
        </w:rPr>
        <w:t xml:space="preserve">Leverandøren skal uden beregning medvirke ved behandling af klagesager, hvori leverandøren er inddraget. I forbindelse med klager vil der endvidere skulle påregnes tidsforbrug på dialog med pårørende osv. Der er taget højde for dette i den beregnede timepris jf. </w:t>
      </w:r>
      <w:r w:rsidR="00AB4092" w:rsidRPr="00756AD2">
        <w:rPr>
          <w:rFonts w:cs="Arial"/>
          <w:sz w:val="22"/>
          <w:szCs w:val="22"/>
        </w:rPr>
        <w:t>bilag 2</w:t>
      </w:r>
      <w:r w:rsidRPr="00756AD2">
        <w:rPr>
          <w:rFonts w:cs="Arial"/>
          <w:sz w:val="22"/>
          <w:szCs w:val="22"/>
        </w:rPr>
        <w:t>.</w:t>
      </w:r>
    </w:p>
    <w:p w14:paraId="65003C23" w14:textId="77777777" w:rsidR="006C0753" w:rsidRPr="00756AD2" w:rsidRDefault="006C0753" w:rsidP="006C0753">
      <w:pPr>
        <w:rPr>
          <w:rFonts w:cs="Arial"/>
          <w:sz w:val="22"/>
          <w:szCs w:val="22"/>
        </w:rPr>
      </w:pPr>
    </w:p>
    <w:p w14:paraId="550FE54D" w14:textId="724352E8" w:rsidR="006C0753" w:rsidRPr="00756AD2" w:rsidRDefault="006C0753" w:rsidP="006C0753">
      <w:pPr>
        <w:rPr>
          <w:rFonts w:cs="Arial"/>
          <w:sz w:val="22"/>
          <w:szCs w:val="22"/>
        </w:rPr>
      </w:pPr>
      <w:r w:rsidRPr="00756AD2">
        <w:rPr>
          <w:rFonts w:cs="Arial"/>
          <w:sz w:val="22"/>
          <w:szCs w:val="22"/>
        </w:rPr>
        <w:t>Klager vedrørende de visiterede ydelser behandles af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Modtager leverandøren klager vedrørende de visiterede ydelser (f.eks. om omfanget af den tildelte hjælp)</w:t>
      </w:r>
      <w:r w:rsidR="00FA2AA9" w:rsidRPr="00756AD2">
        <w:rPr>
          <w:rFonts w:cs="Arial"/>
          <w:sz w:val="22"/>
          <w:szCs w:val="22"/>
        </w:rPr>
        <w:t>,</w:t>
      </w:r>
      <w:r w:rsidRPr="00756AD2">
        <w:rPr>
          <w:rFonts w:cs="Arial"/>
          <w:sz w:val="22"/>
          <w:szCs w:val="22"/>
        </w:rPr>
        <w:t xml:space="preserve"> er leverandøren forpligtet til straks at viderebringe klagen til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w:t>
      </w:r>
    </w:p>
    <w:p w14:paraId="5DDCABF7" w14:textId="77777777" w:rsidR="006C0753" w:rsidRPr="00756AD2" w:rsidRDefault="006C0753" w:rsidP="006C0753">
      <w:pPr>
        <w:rPr>
          <w:rFonts w:cs="Arial"/>
          <w:sz w:val="22"/>
          <w:szCs w:val="22"/>
        </w:rPr>
      </w:pPr>
    </w:p>
    <w:p w14:paraId="75BDF945" w14:textId="77777777" w:rsidR="006C0753" w:rsidRPr="00756AD2" w:rsidRDefault="006C0753" w:rsidP="00E26042">
      <w:pPr>
        <w:rPr>
          <w:rFonts w:cs="Arial"/>
          <w:sz w:val="22"/>
          <w:szCs w:val="22"/>
        </w:rPr>
      </w:pPr>
      <w:r w:rsidRPr="00756AD2">
        <w:rPr>
          <w:rFonts w:cs="Arial"/>
          <w:sz w:val="22"/>
          <w:szCs w:val="22"/>
        </w:rPr>
        <w:t>Manglende viderebringelse af klager betragtes som en misligholdelse af kontrakten.</w:t>
      </w:r>
    </w:p>
    <w:p w14:paraId="1410C467" w14:textId="77777777" w:rsidR="00CF624E" w:rsidRPr="00756AD2" w:rsidRDefault="00CF624E" w:rsidP="00E26042">
      <w:pPr>
        <w:spacing w:line="276" w:lineRule="auto"/>
        <w:rPr>
          <w:rFonts w:eastAsiaTheme="majorEastAsia" w:cs="Arial"/>
          <w:b/>
          <w:sz w:val="22"/>
          <w:szCs w:val="22"/>
        </w:rPr>
      </w:pPr>
    </w:p>
    <w:p w14:paraId="624B7277" w14:textId="77777777" w:rsidR="00422BC4" w:rsidRPr="00756AD2" w:rsidRDefault="00422BC4" w:rsidP="00E26042">
      <w:pPr>
        <w:spacing w:line="276" w:lineRule="auto"/>
        <w:rPr>
          <w:rFonts w:eastAsiaTheme="majorEastAsia" w:cs="Arial"/>
          <w:b/>
          <w:sz w:val="22"/>
          <w:szCs w:val="22"/>
        </w:rPr>
      </w:pPr>
    </w:p>
    <w:p w14:paraId="03733146" w14:textId="77777777" w:rsidR="006C0753" w:rsidRPr="00756AD2" w:rsidRDefault="00E26042" w:rsidP="00E26042">
      <w:pPr>
        <w:pStyle w:val="Overskrift1"/>
        <w:spacing w:before="0"/>
        <w:rPr>
          <w:sz w:val="22"/>
          <w:szCs w:val="22"/>
        </w:rPr>
      </w:pPr>
      <w:bookmarkStart w:id="100" w:name="_Toc43205971"/>
      <w:r w:rsidRPr="00756AD2">
        <w:rPr>
          <w:sz w:val="22"/>
          <w:szCs w:val="22"/>
        </w:rPr>
        <w:t xml:space="preserve">11. </w:t>
      </w:r>
      <w:r w:rsidR="006C0753" w:rsidRPr="00756AD2">
        <w:rPr>
          <w:sz w:val="22"/>
          <w:szCs w:val="22"/>
        </w:rPr>
        <w:t>Generelle vilkår</w:t>
      </w:r>
      <w:bookmarkEnd w:id="100"/>
    </w:p>
    <w:p w14:paraId="75360F70" w14:textId="77777777" w:rsidR="006C0753" w:rsidRPr="00756AD2" w:rsidRDefault="006C0753" w:rsidP="006C0753">
      <w:pPr>
        <w:rPr>
          <w:rFonts w:cs="Arial"/>
          <w:sz w:val="22"/>
          <w:szCs w:val="22"/>
        </w:rPr>
      </w:pPr>
    </w:p>
    <w:p w14:paraId="35FB20B1" w14:textId="77777777" w:rsidR="006C0753" w:rsidRPr="00756AD2" w:rsidRDefault="00424942" w:rsidP="00CF624E">
      <w:pPr>
        <w:pStyle w:val="Overskrift2"/>
        <w:rPr>
          <w:rFonts w:cs="Arial"/>
          <w:sz w:val="22"/>
          <w:szCs w:val="22"/>
        </w:rPr>
      </w:pPr>
      <w:bookmarkStart w:id="101" w:name="_Toc43205972"/>
      <w:r w:rsidRPr="00756AD2">
        <w:rPr>
          <w:rFonts w:cs="Arial"/>
          <w:sz w:val="22"/>
          <w:szCs w:val="22"/>
        </w:rPr>
        <w:t>11</w:t>
      </w:r>
      <w:r w:rsidR="006C0753" w:rsidRPr="00756AD2">
        <w:rPr>
          <w:rFonts w:cs="Arial"/>
          <w:sz w:val="22"/>
          <w:szCs w:val="22"/>
        </w:rPr>
        <w:t>.1 Underretningspligt og notatpligt</w:t>
      </w:r>
      <w:bookmarkEnd w:id="101"/>
    </w:p>
    <w:p w14:paraId="7E21FA71" w14:textId="153A4261" w:rsidR="006C0753" w:rsidRPr="00756AD2" w:rsidRDefault="006C0753" w:rsidP="006C0753">
      <w:pPr>
        <w:rPr>
          <w:rFonts w:cs="Arial"/>
          <w:sz w:val="22"/>
          <w:szCs w:val="22"/>
        </w:rPr>
      </w:pPr>
      <w:r w:rsidRPr="00756AD2">
        <w:rPr>
          <w:rFonts w:cs="Arial"/>
          <w:sz w:val="22"/>
          <w:szCs w:val="22"/>
        </w:rPr>
        <w:t>Leverandøren skal</w:t>
      </w:r>
      <w:r w:rsidRPr="00756AD2">
        <w:rPr>
          <w:rFonts w:cs="Arial"/>
          <w:i/>
          <w:sz w:val="22"/>
          <w:szCs w:val="22"/>
        </w:rPr>
        <w:t xml:space="preserve"> </w:t>
      </w:r>
      <w:r w:rsidRPr="00756AD2">
        <w:rPr>
          <w:rFonts w:cs="Arial"/>
          <w:sz w:val="22"/>
          <w:szCs w:val="22"/>
        </w:rPr>
        <w:t>skriftligt underrette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hvis borgeren selv tilkendegiver eller det observeres, at der er problemer eller ændringer i behov (f.eks. behov for hjælp til mad, pleje, nye eller ændrede hjælpemidler, træning, aktiviteter). Samme forpligtelse gælder, hvis leverandøren observerer, at borgeren har fået det bedre.</w:t>
      </w:r>
    </w:p>
    <w:p w14:paraId="7891C093" w14:textId="77777777" w:rsidR="006C0753" w:rsidRPr="00756AD2" w:rsidRDefault="006C0753" w:rsidP="006C0753">
      <w:pPr>
        <w:rPr>
          <w:rFonts w:cs="Arial"/>
          <w:sz w:val="22"/>
          <w:szCs w:val="22"/>
        </w:rPr>
      </w:pPr>
    </w:p>
    <w:p w14:paraId="0A95CD9A" w14:textId="0CA1A062" w:rsidR="006C0753" w:rsidRPr="00756AD2" w:rsidRDefault="006C0753" w:rsidP="006C0753">
      <w:pPr>
        <w:rPr>
          <w:rFonts w:cs="Arial"/>
          <w:sz w:val="22"/>
          <w:szCs w:val="22"/>
        </w:rPr>
      </w:pPr>
      <w:r w:rsidRPr="00756AD2">
        <w:rPr>
          <w:rFonts w:cs="Arial"/>
          <w:sz w:val="22"/>
          <w:szCs w:val="22"/>
        </w:rPr>
        <w:t>Leverandøren skal straks skriftligt underrette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ved:</w:t>
      </w:r>
    </w:p>
    <w:p w14:paraId="2FFD4CB6" w14:textId="77777777" w:rsidR="006C0753" w:rsidRPr="00756AD2" w:rsidRDefault="006C0753" w:rsidP="006C0753">
      <w:pPr>
        <w:numPr>
          <w:ilvl w:val="0"/>
          <w:numId w:val="11"/>
        </w:numPr>
        <w:rPr>
          <w:rFonts w:cs="Arial"/>
          <w:sz w:val="22"/>
          <w:szCs w:val="22"/>
        </w:rPr>
      </w:pPr>
      <w:r w:rsidRPr="00756AD2">
        <w:rPr>
          <w:rFonts w:cs="Arial"/>
          <w:sz w:val="22"/>
          <w:szCs w:val="22"/>
        </w:rPr>
        <w:lastRenderedPageBreak/>
        <w:t>Alvorlige svigt – hvis borgerens grundlæggende behov for omsorg, pleje og praktisk hjælp ikke er tilgodeset, eller hvis en borger bliver udsat for fysisk eller psykisk overgreb.</w:t>
      </w:r>
    </w:p>
    <w:p w14:paraId="2374ABB3" w14:textId="77777777" w:rsidR="006C0753" w:rsidRPr="00756AD2" w:rsidRDefault="006C0753" w:rsidP="006C0753">
      <w:pPr>
        <w:numPr>
          <w:ilvl w:val="0"/>
          <w:numId w:val="11"/>
        </w:numPr>
        <w:rPr>
          <w:rFonts w:cs="Arial"/>
          <w:sz w:val="22"/>
          <w:szCs w:val="22"/>
        </w:rPr>
      </w:pPr>
      <w:r w:rsidRPr="00756AD2">
        <w:rPr>
          <w:rFonts w:cs="Arial"/>
          <w:sz w:val="22"/>
          <w:szCs w:val="22"/>
        </w:rPr>
        <w:t>Væsentlige uregelmæssigheder der har betydning for opgavens planmæssige udførelse (f.eks. indlæggelse, afbestilling af aktiviteter, træning, mad og dødsfald).</w:t>
      </w:r>
    </w:p>
    <w:p w14:paraId="4DEBB3BD" w14:textId="77777777" w:rsidR="006C0753" w:rsidRPr="00756AD2" w:rsidRDefault="006C0753" w:rsidP="006C0753">
      <w:pPr>
        <w:rPr>
          <w:rFonts w:cs="Arial"/>
          <w:sz w:val="22"/>
          <w:szCs w:val="22"/>
        </w:rPr>
      </w:pPr>
    </w:p>
    <w:p w14:paraId="665B3EF6" w14:textId="48410F6F" w:rsidR="006C0753" w:rsidRPr="00756AD2" w:rsidRDefault="006C0753" w:rsidP="006C0753">
      <w:pPr>
        <w:rPr>
          <w:rFonts w:cs="Arial"/>
          <w:sz w:val="22"/>
          <w:szCs w:val="22"/>
        </w:rPr>
      </w:pPr>
      <w:r w:rsidRPr="00756AD2">
        <w:rPr>
          <w:rFonts w:cs="Arial"/>
          <w:sz w:val="22"/>
          <w:szCs w:val="22"/>
        </w:rPr>
        <w:t>Leverandøren skal omgående skriftligt underrette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xml:space="preserve"> om alle uheld eller ulykker.</w:t>
      </w:r>
    </w:p>
    <w:p w14:paraId="558B5362" w14:textId="77777777" w:rsidR="006C0753" w:rsidRPr="00756AD2" w:rsidRDefault="006C0753" w:rsidP="006C0753">
      <w:pPr>
        <w:rPr>
          <w:rFonts w:cs="Arial"/>
          <w:sz w:val="22"/>
          <w:szCs w:val="22"/>
        </w:rPr>
      </w:pPr>
    </w:p>
    <w:p w14:paraId="5D0AC5A5" w14:textId="77777777" w:rsidR="006C0753" w:rsidRPr="00756AD2" w:rsidRDefault="006C0753" w:rsidP="006C0753">
      <w:pPr>
        <w:rPr>
          <w:rFonts w:cs="Arial"/>
          <w:sz w:val="22"/>
          <w:szCs w:val="22"/>
        </w:rPr>
      </w:pPr>
      <w:r w:rsidRPr="00756AD2">
        <w:rPr>
          <w:rFonts w:cs="Arial"/>
          <w:sz w:val="22"/>
          <w:szCs w:val="22"/>
        </w:rPr>
        <w:t>Foretager leverandøren observationer, hvor der er behov for en sygeplejefaglig eller lægefaglig vurdering af borgerens tilstand, er leverandøren forpligtet til at rette henvendelse til Viborg Kommunes</w:t>
      </w:r>
      <w:r w:rsidRPr="00756AD2">
        <w:rPr>
          <w:rFonts w:cs="Arial"/>
          <w:i/>
          <w:sz w:val="22"/>
          <w:szCs w:val="22"/>
        </w:rPr>
        <w:t xml:space="preserve"> </w:t>
      </w:r>
      <w:r w:rsidRPr="00756AD2">
        <w:rPr>
          <w:rFonts w:cs="Arial"/>
          <w:sz w:val="22"/>
          <w:szCs w:val="22"/>
        </w:rPr>
        <w:t xml:space="preserve">Hjemmesygepleje. </w:t>
      </w:r>
    </w:p>
    <w:p w14:paraId="014D2C21" w14:textId="77777777" w:rsidR="006C0753" w:rsidRPr="00756AD2" w:rsidRDefault="006C0753" w:rsidP="006C0753">
      <w:pPr>
        <w:rPr>
          <w:rFonts w:cs="Arial"/>
          <w:sz w:val="22"/>
          <w:szCs w:val="22"/>
        </w:rPr>
      </w:pPr>
    </w:p>
    <w:p w14:paraId="08A291A8" w14:textId="7A03BC5B" w:rsidR="006C0753" w:rsidRPr="00756AD2" w:rsidRDefault="006C0753" w:rsidP="006C0753">
      <w:pPr>
        <w:rPr>
          <w:rFonts w:cs="Arial"/>
          <w:sz w:val="22"/>
          <w:szCs w:val="22"/>
        </w:rPr>
      </w:pPr>
      <w:r w:rsidRPr="00756AD2">
        <w:rPr>
          <w:rFonts w:cs="Arial"/>
          <w:sz w:val="22"/>
          <w:szCs w:val="22"/>
        </w:rPr>
        <w:t>Leverandøren skal ligeledes straks skriftligt underrette V</w:t>
      </w:r>
      <w:r w:rsidR="00442DAC">
        <w:rPr>
          <w:rFonts w:cs="Arial"/>
          <w:sz w:val="22"/>
          <w:szCs w:val="22"/>
        </w:rPr>
        <w:t xml:space="preserve">isitation </w:t>
      </w:r>
      <w:r w:rsidRPr="00756AD2">
        <w:rPr>
          <w:rFonts w:cs="Arial"/>
          <w:sz w:val="22"/>
          <w:szCs w:val="22"/>
        </w:rPr>
        <w:t>S</w:t>
      </w:r>
      <w:r w:rsidR="00442DAC">
        <w:rPr>
          <w:rFonts w:cs="Arial"/>
          <w:sz w:val="22"/>
          <w:szCs w:val="22"/>
        </w:rPr>
        <w:t xml:space="preserve">undhed og </w:t>
      </w:r>
      <w:r w:rsidRPr="00756AD2">
        <w:rPr>
          <w:rFonts w:cs="Arial"/>
          <w:sz w:val="22"/>
          <w:szCs w:val="22"/>
        </w:rPr>
        <w:t>O</w:t>
      </w:r>
      <w:r w:rsidR="00442DAC">
        <w:rPr>
          <w:rFonts w:cs="Arial"/>
          <w:sz w:val="22"/>
          <w:szCs w:val="22"/>
        </w:rPr>
        <w:t>msorg</w:t>
      </w:r>
      <w:r w:rsidRPr="00756AD2">
        <w:rPr>
          <w:rFonts w:cs="Arial"/>
          <w:sz w:val="22"/>
          <w:szCs w:val="22"/>
        </w:rPr>
        <w:t>, hvis leverandøren bliver bekendt m</w:t>
      </w:r>
      <w:r w:rsidR="009D172E" w:rsidRPr="00756AD2">
        <w:rPr>
          <w:rFonts w:cs="Arial"/>
          <w:sz w:val="22"/>
          <w:szCs w:val="22"/>
        </w:rPr>
        <w:t>ed forhold hos andre borgere i k</w:t>
      </w:r>
      <w:r w:rsidRPr="00756AD2">
        <w:rPr>
          <w:rFonts w:cs="Arial"/>
          <w:sz w:val="22"/>
          <w:szCs w:val="22"/>
        </w:rPr>
        <w:t>ommune</w:t>
      </w:r>
      <w:r w:rsidR="009D172E" w:rsidRPr="00756AD2">
        <w:rPr>
          <w:rFonts w:cs="Arial"/>
          <w:sz w:val="22"/>
          <w:szCs w:val="22"/>
        </w:rPr>
        <w:t>n</w:t>
      </w:r>
      <w:r w:rsidRPr="00756AD2">
        <w:rPr>
          <w:rFonts w:cs="Arial"/>
          <w:sz w:val="22"/>
          <w:szCs w:val="22"/>
        </w:rPr>
        <w:t>, hvor leverandøren ikke selv leverer ydelser, herunder:</w:t>
      </w:r>
    </w:p>
    <w:p w14:paraId="5FBA9F31" w14:textId="77777777" w:rsidR="006C0753" w:rsidRPr="00756AD2" w:rsidRDefault="006C0753" w:rsidP="006C0753">
      <w:pPr>
        <w:rPr>
          <w:rFonts w:cs="Arial"/>
          <w:sz w:val="22"/>
          <w:szCs w:val="22"/>
        </w:rPr>
      </w:pPr>
    </w:p>
    <w:p w14:paraId="1579F2E2" w14:textId="77777777" w:rsidR="006C0753" w:rsidRPr="00756AD2" w:rsidRDefault="006C0753" w:rsidP="006C0753">
      <w:pPr>
        <w:pStyle w:val="Listeafsnit"/>
        <w:numPr>
          <w:ilvl w:val="0"/>
          <w:numId w:val="13"/>
        </w:numPr>
        <w:rPr>
          <w:rFonts w:cs="Arial"/>
          <w:sz w:val="22"/>
          <w:szCs w:val="22"/>
        </w:rPr>
      </w:pPr>
      <w:r w:rsidRPr="00756AD2">
        <w:rPr>
          <w:rFonts w:cs="Arial"/>
          <w:sz w:val="22"/>
          <w:szCs w:val="22"/>
        </w:rPr>
        <w:t xml:space="preserve">Hvis borgeren selv eller andre tilkendegiver over for leverandøren eller leverandøren bliver bekendt med, at der er problemer eller ændringer i behov (f.eks. behov for hjælp til mad, pleje, nye eller ændrede hjælpemidler, træning, aktiviteter). </w:t>
      </w:r>
    </w:p>
    <w:p w14:paraId="02677C41" w14:textId="77777777" w:rsidR="006C0753" w:rsidRPr="00756AD2" w:rsidRDefault="006C0753" w:rsidP="006C0753">
      <w:pPr>
        <w:pStyle w:val="Listeafsnit"/>
        <w:numPr>
          <w:ilvl w:val="0"/>
          <w:numId w:val="13"/>
        </w:numPr>
        <w:rPr>
          <w:rFonts w:cs="Arial"/>
          <w:sz w:val="22"/>
          <w:szCs w:val="22"/>
        </w:rPr>
      </w:pPr>
      <w:r w:rsidRPr="00756AD2">
        <w:rPr>
          <w:rFonts w:cs="Arial"/>
          <w:sz w:val="22"/>
          <w:szCs w:val="22"/>
        </w:rPr>
        <w:t>Hvis leverandøren bliver bekendt med alvorlige svigt – hvis borgerens grundlæggende behov for omsorg, pleje og praktisk hjælp ikke er tilgodeset, eller hvis en borger bliver udsat for fysisk eller psykisk overgreb.</w:t>
      </w:r>
    </w:p>
    <w:p w14:paraId="57168D46" w14:textId="77777777" w:rsidR="006C0753" w:rsidRPr="00756AD2" w:rsidRDefault="006C0753" w:rsidP="006C0753">
      <w:pPr>
        <w:rPr>
          <w:rFonts w:cs="Arial"/>
          <w:sz w:val="22"/>
          <w:szCs w:val="22"/>
        </w:rPr>
      </w:pPr>
    </w:p>
    <w:p w14:paraId="17369119" w14:textId="77777777" w:rsidR="002F0543" w:rsidRPr="00756AD2" w:rsidRDefault="006C0753" w:rsidP="006C0753">
      <w:pPr>
        <w:rPr>
          <w:rFonts w:cs="Arial"/>
          <w:sz w:val="22"/>
          <w:szCs w:val="22"/>
        </w:rPr>
      </w:pPr>
      <w:r w:rsidRPr="00756AD2">
        <w:rPr>
          <w:rFonts w:cs="Arial"/>
          <w:sz w:val="22"/>
          <w:szCs w:val="22"/>
        </w:rPr>
        <w:t>Skri</w:t>
      </w:r>
      <w:r w:rsidR="00424942" w:rsidRPr="00756AD2">
        <w:rPr>
          <w:rFonts w:cs="Arial"/>
          <w:sz w:val="22"/>
          <w:szCs w:val="22"/>
        </w:rPr>
        <w:t>ftlig underretning foretages</w:t>
      </w:r>
      <w:r w:rsidR="00A364A2" w:rsidRPr="00756AD2">
        <w:rPr>
          <w:rFonts w:cs="Arial"/>
          <w:sz w:val="22"/>
          <w:szCs w:val="22"/>
        </w:rPr>
        <w:t xml:space="preserve"> ved </w:t>
      </w:r>
      <w:r w:rsidR="00E61C98" w:rsidRPr="00756AD2">
        <w:rPr>
          <w:rFonts w:cs="Arial"/>
          <w:sz w:val="22"/>
          <w:szCs w:val="22"/>
        </w:rPr>
        <w:t>registrering</w:t>
      </w:r>
      <w:r w:rsidR="002F0543" w:rsidRPr="00756AD2">
        <w:rPr>
          <w:rFonts w:cs="Arial"/>
          <w:sz w:val="22"/>
          <w:szCs w:val="22"/>
        </w:rPr>
        <w:t xml:space="preserve"> i omsorgssystemet</w:t>
      </w:r>
      <w:r w:rsidR="00E61C98" w:rsidRPr="00756AD2">
        <w:rPr>
          <w:rFonts w:cs="Arial"/>
          <w:sz w:val="22"/>
          <w:szCs w:val="22"/>
        </w:rPr>
        <w:t xml:space="preserve">, jf. </w:t>
      </w:r>
      <w:r w:rsidR="0010342E" w:rsidRPr="00756AD2">
        <w:rPr>
          <w:rFonts w:cs="Arial"/>
          <w:sz w:val="22"/>
          <w:szCs w:val="22"/>
        </w:rPr>
        <w:t xml:space="preserve">kommunens </w:t>
      </w:r>
      <w:r w:rsidR="00E61C98" w:rsidRPr="00756AD2">
        <w:rPr>
          <w:rFonts w:cs="Arial"/>
          <w:sz w:val="22"/>
          <w:szCs w:val="22"/>
        </w:rPr>
        <w:t xml:space="preserve">instrukser herom. </w:t>
      </w:r>
    </w:p>
    <w:p w14:paraId="23692E52" w14:textId="77777777" w:rsidR="006C0753" w:rsidRPr="00756AD2" w:rsidRDefault="006C0753" w:rsidP="006C0753">
      <w:pPr>
        <w:ind w:left="360"/>
        <w:rPr>
          <w:rFonts w:cs="Arial"/>
          <w:sz w:val="22"/>
          <w:szCs w:val="22"/>
        </w:rPr>
      </w:pPr>
    </w:p>
    <w:p w14:paraId="1522C926" w14:textId="77777777" w:rsidR="006C0753" w:rsidRPr="00756AD2" w:rsidRDefault="006C0753" w:rsidP="006C0753">
      <w:pPr>
        <w:rPr>
          <w:rFonts w:cs="Arial"/>
          <w:sz w:val="22"/>
          <w:szCs w:val="22"/>
        </w:rPr>
      </w:pPr>
      <w:r w:rsidRPr="00756AD2">
        <w:rPr>
          <w:rFonts w:cs="Arial"/>
          <w:sz w:val="22"/>
          <w:szCs w:val="22"/>
        </w:rPr>
        <w:t xml:space="preserve">Manglende overholdelse af underretningspligten anses som misligholdelse af kontrakten jf. </w:t>
      </w:r>
      <w:r w:rsidR="005229C3" w:rsidRPr="00756AD2">
        <w:rPr>
          <w:rFonts w:cs="Arial"/>
          <w:sz w:val="22"/>
          <w:szCs w:val="22"/>
        </w:rPr>
        <w:t>pkt. 11.8</w:t>
      </w:r>
      <w:r w:rsidRPr="00756AD2">
        <w:rPr>
          <w:rFonts w:cs="Arial"/>
          <w:sz w:val="22"/>
          <w:szCs w:val="22"/>
        </w:rPr>
        <w:t>.</w:t>
      </w:r>
    </w:p>
    <w:p w14:paraId="728B639C" w14:textId="77777777" w:rsidR="006C0753" w:rsidRPr="00756AD2" w:rsidRDefault="006C0753" w:rsidP="006C0753">
      <w:pPr>
        <w:rPr>
          <w:rFonts w:cs="Arial"/>
          <w:b/>
          <w:sz w:val="22"/>
          <w:szCs w:val="22"/>
        </w:rPr>
      </w:pPr>
    </w:p>
    <w:p w14:paraId="68794956" w14:textId="77777777" w:rsidR="006C0753" w:rsidRPr="00756AD2" w:rsidRDefault="006C0753" w:rsidP="006C0753">
      <w:pPr>
        <w:rPr>
          <w:rFonts w:cs="Arial"/>
          <w:sz w:val="22"/>
          <w:szCs w:val="22"/>
        </w:rPr>
      </w:pPr>
      <w:r w:rsidRPr="00756AD2">
        <w:rPr>
          <w:rFonts w:cs="Arial"/>
          <w:sz w:val="22"/>
          <w:szCs w:val="22"/>
        </w:rPr>
        <w:t>Leverandøren har endvidere notatpligt og skal notere oplysninger, som har betydning for den tildelte hjælp.</w:t>
      </w:r>
    </w:p>
    <w:p w14:paraId="0FFF5737" w14:textId="77777777" w:rsidR="006C0753" w:rsidRPr="00756AD2" w:rsidRDefault="006C0753" w:rsidP="006C0753">
      <w:pPr>
        <w:rPr>
          <w:rFonts w:cs="Arial"/>
          <w:b/>
          <w:sz w:val="22"/>
          <w:szCs w:val="22"/>
        </w:rPr>
      </w:pPr>
    </w:p>
    <w:p w14:paraId="51C18CD5" w14:textId="77777777" w:rsidR="006C0753" w:rsidRPr="00756AD2" w:rsidRDefault="00424942" w:rsidP="00CF624E">
      <w:pPr>
        <w:pStyle w:val="Overskrift2"/>
        <w:rPr>
          <w:rFonts w:cs="Arial"/>
          <w:sz w:val="22"/>
          <w:szCs w:val="22"/>
        </w:rPr>
      </w:pPr>
      <w:bookmarkStart w:id="102" w:name="_Toc43205973"/>
      <w:r w:rsidRPr="00756AD2">
        <w:rPr>
          <w:rFonts w:cs="Arial"/>
          <w:sz w:val="22"/>
          <w:szCs w:val="22"/>
        </w:rPr>
        <w:t>11</w:t>
      </w:r>
      <w:r w:rsidR="006C0753" w:rsidRPr="00756AD2">
        <w:rPr>
          <w:rFonts w:cs="Arial"/>
          <w:sz w:val="22"/>
          <w:szCs w:val="22"/>
        </w:rPr>
        <w:t>.2 Akut visitering</w:t>
      </w:r>
      <w:bookmarkEnd w:id="102"/>
    </w:p>
    <w:p w14:paraId="09449588" w14:textId="77777777" w:rsidR="006C0753" w:rsidRPr="00756AD2" w:rsidRDefault="006C0753" w:rsidP="006C0753">
      <w:pPr>
        <w:rPr>
          <w:rFonts w:cs="Arial"/>
          <w:sz w:val="22"/>
          <w:szCs w:val="22"/>
        </w:rPr>
      </w:pPr>
      <w:r w:rsidRPr="00756AD2">
        <w:rPr>
          <w:rFonts w:cs="Arial"/>
          <w:sz w:val="22"/>
          <w:szCs w:val="22"/>
        </w:rPr>
        <w:t>Leverandøren har pligt til at iværksætte akutte foranstaltninger hos borgere, som virksomheden leverer visiterede ydelser til, såfremt der opstår nødvendige akutte ændringer i borgerens plejebehov.</w:t>
      </w:r>
    </w:p>
    <w:p w14:paraId="27294731" w14:textId="77777777" w:rsidR="006C0753" w:rsidRPr="00756AD2" w:rsidRDefault="006C0753" w:rsidP="006C0753">
      <w:pPr>
        <w:rPr>
          <w:rFonts w:cs="Arial"/>
          <w:sz w:val="22"/>
          <w:szCs w:val="22"/>
        </w:rPr>
      </w:pPr>
    </w:p>
    <w:p w14:paraId="759CF2E5" w14:textId="4861FC58" w:rsidR="006C0753" w:rsidRPr="00756AD2" w:rsidRDefault="006C0753" w:rsidP="006C0753">
      <w:pPr>
        <w:rPr>
          <w:rFonts w:cs="Arial"/>
          <w:sz w:val="22"/>
          <w:szCs w:val="22"/>
        </w:rPr>
      </w:pPr>
      <w:r w:rsidRPr="00756AD2">
        <w:rPr>
          <w:rFonts w:cs="Arial"/>
          <w:sz w:val="22"/>
          <w:szCs w:val="22"/>
        </w:rPr>
        <w:t>Leverandøren afregnes med %-tillæg</w:t>
      </w:r>
      <w:r w:rsidR="005229C3" w:rsidRPr="00756AD2">
        <w:rPr>
          <w:rFonts w:cs="Arial"/>
          <w:sz w:val="22"/>
          <w:szCs w:val="22"/>
        </w:rPr>
        <w:t>, jf.</w:t>
      </w:r>
      <w:r w:rsidRPr="00756AD2">
        <w:rPr>
          <w:rFonts w:cs="Arial"/>
          <w:sz w:val="22"/>
          <w:szCs w:val="22"/>
        </w:rPr>
        <w:t xml:space="preserve"> </w:t>
      </w:r>
      <w:r w:rsidR="00646CD1" w:rsidRPr="00756AD2">
        <w:rPr>
          <w:rFonts w:cs="Arial"/>
          <w:sz w:val="22"/>
          <w:szCs w:val="22"/>
        </w:rPr>
        <w:t>pkt.</w:t>
      </w:r>
      <w:r w:rsidRPr="00756AD2">
        <w:rPr>
          <w:rFonts w:cs="Arial"/>
          <w:sz w:val="22"/>
          <w:szCs w:val="22"/>
        </w:rPr>
        <w:t xml:space="preserve"> </w:t>
      </w:r>
      <w:r w:rsidR="005229C3" w:rsidRPr="00756AD2">
        <w:rPr>
          <w:rFonts w:cs="Arial"/>
          <w:sz w:val="22"/>
          <w:szCs w:val="22"/>
        </w:rPr>
        <w:t>8</w:t>
      </w:r>
      <w:r w:rsidRPr="00756AD2">
        <w:rPr>
          <w:rFonts w:cs="Arial"/>
          <w:sz w:val="22"/>
          <w:szCs w:val="22"/>
        </w:rPr>
        <w:t>.</w:t>
      </w:r>
      <w:r w:rsidR="005229C3" w:rsidRPr="00756AD2">
        <w:rPr>
          <w:rFonts w:cs="Arial"/>
          <w:sz w:val="22"/>
          <w:szCs w:val="22"/>
        </w:rPr>
        <w:t>3.</w:t>
      </w:r>
    </w:p>
    <w:p w14:paraId="211F4211" w14:textId="77777777" w:rsidR="006C0753" w:rsidRPr="00756AD2" w:rsidRDefault="006C0753" w:rsidP="006C0753">
      <w:pPr>
        <w:rPr>
          <w:rFonts w:cs="Arial"/>
          <w:b/>
          <w:sz w:val="22"/>
          <w:szCs w:val="22"/>
        </w:rPr>
      </w:pPr>
    </w:p>
    <w:p w14:paraId="473637DA" w14:textId="77777777" w:rsidR="006C0753" w:rsidRPr="00756AD2" w:rsidRDefault="00F77841" w:rsidP="00CF624E">
      <w:pPr>
        <w:pStyle w:val="Overskrift2"/>
        <w:rPr>
          <w:rFonts w:cs="Arial"/>
          <w:sz w:val="22"/>
          <w:szCs w:val="22"/>
        </w:rPr>
      </w:pPr>
      <w:bookmarkStart w:id="103" w:name="_Toc43205974"/>
      <w:r w:rsidRPr="00756AD2">
        <w:rPr>
          <w:rFonts w:cs="Arial"/>
          <w:sz w:val="22"/>
          <w:szCs w:val="22"/>
        </w:rPr>
        <w:t>11</w:t>
      </w:r>
      <w:r w:rsidR="006C0753" w:rsidRPr="00756AD2">
        <w:rPr>
          <w:rFonts w:cs="Arial"/>
          <w:sz w:val="22"/>
          <w:szCs w:val="22"/>
        </w:rPr>
        <w:t>.3 Lovgivning m.v.</w:t>
      </w:r>
      <w:bookmarkEnd w:id="103"/>
    </w:p>
    <w:p w14:paraId="06099073" w14:textId="77777777" w:rsidR="006C0753" w:rsidRPr="00756AD2" w:rsidRDefault="006C0753" w:rsidP="006C0753">
      <w:pPr>
        <w:rPr>
          <w:rFonts w:cs="Arial"/>
          <w:sz w:val="22"/>
          <w:szCs w:val="22"/>
        </w:rPr>
      </w:pPr>
      <w:r w:rsidRPr="00756AD2">
        <w:rPr>
          <w:rFonts w:cs="Arial"/>
          <w:sz w:val="22"/>
          <w:szCs w:val="22"/>
        </w:rPr>
        <w:t>Leverandøren er forpligtet til at acceptere, at arbejdet udføres i overensstemmelse med principperne i offentlig forvaltning</w:t>
      </w:r>
      <w:r w:rsidR="00FA2AA9" w:rsidRPr="00756AD2">
        <w:rPr>
          <w:rFonts w:cs="Arial"/>
          <w:sz w:val="22"/>
          <w:szCs w:val="22"/>
        </w:rPr>
        <w:t>.</w:t>
      </w:r>
      <w:r w:rsidRPr="00756AD2">
        <w:rPr>
          <w:rFonts w:cs="Arial"/>
          <w:sz w:val="22"/>
          <w:szCs w:val="22"/>
        </w:rPr>
        <w:t xml:space="preserve"> </w:t>
      </w:r>
      <w:r w:rsidR="00FA2AA9" w:rsidRPr="00756AD2">
        <w:rPr>
          <w:rFonts w:cs="Arial"/>
          <w:sz w:val="22"/>
          <w:szCs w:val="22"/>
        </w:rPr>
        <w:t>D</w:t>
      </w:r>
      <w:r w:rsidRPr="00756AD2">
        <w:rPr>
          <w:rFonts w:cs="Arial"/>
          <w:sz w:val="22"/>
          <w:szCs w:val="22"/>
        </w:rPr>
        <w:t>et vil sige:</w:t>
      </w:r>
    </w:p>
    <w:p w14:paraId="37F72E9F" w14:textId="77777777" w:rsidR="006C0753" w:rsidRPr="00756AD2" w:rsidRDefault="006C0753" w:rsidP="006C0753">
      <w:pPr>
        <w:ind w:left="1985"/>
        <w:rPr>
          <w:rFonts w:cs="Arial"/>
          <w:sz w:val="22"/>
          <w:szCs w:val="22"/>
        </w:rPr>
      </w:pPr>
    </w:p>
    <w:p w14:paraId="20C44EFF" w14:textId="77777777" w:rsidR="006C0753" w:rsidRPr="00756AD2" w:rsidRDefault="006C0753" w:rsidP="006C0753">
      <w:pPr>
        <w:rPr>
          <w:rFonts w:cs="Arial"/>
          <w:sz w:val="22"/>
          <w:szCs w:val="22"/>
        </w:rPr>
      </w:pPr>
      <w:r w:rsidRPr="00756AD2">
        <w:rPr>
          <w:rFonts w:cs="Arial"/>
          <w:sz w:val="22"/>
          <w:szCs w:val="22"/>
        </w:rPr>
        <w:t xml:space="preserve">Leverandøren er forpligtet til at overholde reglerne i forvaltningsloven, offentlighedsloven samt reglerne om tavshedspligt jf. § 43 i Lov om administration på det sociale område. Endvidere at reglerne om notatpligt efter </w:t>
      </w:r>
      <w:r w:rsidR="00FA2AA9" w:rsidRPr="00756AD2">
        <w:rPr>
          <w:rFonts w:cs="Arial"/>
          <w:sz w:val="22"/>
          <w:szCs w:val="22"/>
        </w:rPr>
        <w:t xml:space="preserve">offentlighedslovens § 13 </w:t>
      </w:r>
      <w:r w:rsidRPr="00756AD2">
        <w:rPr>
          <w:rFonts w:cs="Arial"/>
          <w:sz w:val="22"/>
          <w:szCs w:val="22"/>
        </w:rPr>
        <w:t>efterleves.</w:t>
      </w:r>
    </w:p>
    <w:p w14:paraId="2617602F" w14:textId="77777777" w:rsidR="006C0753" w:rsidRPr="00756AD2" w:rsidRDefault="006C0753" w:rsidP="006C0753">
      <w:pPr>
        <w:pStyle w:val="Brdtekstindrykning"/>
        <w:ind w:left="0"/>
        <w:rPr>
          <w:rFonts w:ascii="Arial" w:hAnsi="Arial" w:cs="Arial"/>
          <w:b/>
          <w:bCs/>
          <w:sz w:val="22"/>
          <w:szCs w:val="22"/>
        </w:rPr>
      </w:pPr>
    </w:p>
    <w:p w14:paraId="69D1B2DA" w14:textId="77777777" w:rsidR="006C0753" w:rsidRPr="00756AD2" w:rsidRDefault="006C0753" w:rsidP="006C0753">
      <w:pPr>
        <w:rPr>
          <w:rFonts w:cs="Arial"/>
          <w:sz w:val="22"/>
          <w:szCs w:val="22"/>
        </w:rPr>
      </w:pPr>
      <w:r w:rsidRPr="00756AD2">
        <w:rPr>
          <w:rFonts w:cs="Arial"/>
          <w:sz w:val="22"/>
          <w:szCs w:val="22"/>
        </w:rPr>
        <w:t>For borgere, som leverandøren leverer visiterede ydelser</w:t>
      </w:r>
      <w:r w:rsidR="00FA2AA9" w:rsidRPr="00756AD2">
        <w:rPr>
          <w:rFonts w:cs="Arial"/>
          <w:sz w:val="22"/>
          <w:szCs w:val="22"/>
        </w:rPr>
        <w:t xml:space="preserve"> til</w:t>
      </w:r>
      <w:r w:rsidRPr="00756AD2">
        <w:rPr>
          <w:rFonts w:cs="Arial"/>
          <w:sz w:val="22"/>
          <w:szCs w:val="22"/>
        </w:rPr>
        <w:t xml:space="preserve">, gælder reglerne </w:t>
      </w:r>
      <w:r w:rsidR="009270A4" w:rsidRPr="00756AD2">
        <w:rPr>
          <w:rFonts w:cs="Arial"/>
          <w:sz w:val="22"/>
          <w:szCs w:val="22"/>
        </w:rPr>
        <w:t>om aktindsigt i offentligheds-, forvaltningsloven og persondataforordningen (GDPR)</w:t>
      </w:r>
      <w:r w:rsidRPr="00756AD2">
        <w:rPr>
          <w:rFonts w:cs="Arial"/>
          <w:sz w:val="22"/>
          <w:szCs w:val="22"/>
        </w:rPr>
        <w:t>.</w:t>
      </w:r>
    </w:p>
    <w:p w14:paraId="2CC755D9" w14:textId="77777777" w:rsidR="006C0753" w:rsidRPr="00756AD2" w:rsidRDefault="006C0753" w:rsidP="006C0753">
      <w:pPr>
        <w:rPr>
          <w:rFonts w:cs="Arial"/>
          <w:sz w:val="22"/>
          <w:szCs w:val="22"/>
        </w:rPr>
      </w:pPr>
    </w:p>
    <w:p w14:paraId="76353AF3" w14:textId="77777777" w:rsidR="006C0753" w:rsidRPr="00756AD2" w:rsidRDefault="006C0753" w:rsidP="006C0753">
      <w:pPr>
        <w:rPr>
          <w:rFonts w:cs="Arial"/>
          <w:sz w:val="22"/>
          <w:szCs w:val="22"/>
        </w:rPr>
      </w:pPr>
      <w:r w:rsidRPr="00756AD2">
        <w:rPr>
          <w:rFonts w:cs="Arial"/>
          <w:sz w:val="22"/>
          <w:szCs w:val="22"/>
        </w:rPr>
        <w:t xml:space="preserve">Begæringer om aktindsigt skal videresendes til kommunen, der forestår behandlingen heraf. Videresendelse skal ske uden </w:t>
      </w:r>
      <w:r w:rsidR="00FA2AA9" w:rsidRPr="00756AD2">
        <w:rPr>
          <w:rFonts w:cs="Arial"/>
          <w:sz w:val="22"/>
          <w:szCs w:val="22"/>
        </w:rPr>
        <w:t>u</w:t>
      </w:r>
      <w:r w:rsidRPr="00756AD2">
        <w:rPr>
          <w:rFonts w:cs="Arial"/>
          <w:sz w:val="22"/>
          <w:szCs w:val="22"/>
        </w:rPr>
        <w:t>grundet ophold efter modtagelsen af hensyn</w:t>
      </w:r>
      <w:r w:rsidR="00C60B86" w:rsidRPr="00756AD2">
        <w:rPr>
          <w:rFonts w:cs="Arial"/>
          <w:sz w:val="22"/>
          <w:szCs w:val="22"/>
        </w:rPr>
        <w:t xml:space="preserve"> til sikring af overholdelse af </w:t>
      </w:r>
      <w:r w:rsidRPr="00756AD2">
        <w:rPr>
          <w:rFonts w:cs="Arial"/>
          <w:sz w:val="22"/>
          <w:szCs w:val="22"/>
        </w:rPr>
        <w:t>fristen for kommunens besvarelse heraf</w:t>
      </w:r>
      <w:r w:rsidR="00FA2AA9" w:rsidRPr="00756AD2">
        <w:rPr>
          <w:rFonts w:cs="Arial"/>
          <w:sz w:val="22"/>
          <w:szCs w:val="22"/>
        </w:rPr>
        <w:t>, som udgør 7 arbejdsdage</w:t>
      </w:r>
      <w:r w:rsidRPr="00756AD2">
        <w:rPr>
          <w:rFonts w:cs="Arial"/>
          <w:sz w:val="22"/>
          <w:szCs w:val="22"/>
        </w:rPr>
        <w:t>.</w:t>
      </w:r>
    </w:p>
    <w:p w14:paraId="7323634D" w14:textId="77777777" w:rsidR="006C0753" w:rsidRPr="00756AD2" w:rsidRDefault="006C0753" w:rsidP="006C0753">
      <w:pPr>
        <w:rPr>
          <w:rFonts w:cs="Arial"/>
          <w:sz w:val="22"/>
          <w:szCs w:val="22"/>
        </w:rPr>
      </w:pPr>
    </w:p>
    <w:p w14:paraId="2FA577E3" w14:textId="77777777" w:rsidR="006C0753" w:rsidRPr="00756AD2" w:rsidRDefault="006C0753" w:rsidP="006C0753">
      <w:pPr>
        <w:rPr>
          <w:rFonts w:cs="Arial"/>
          <w:sz w:val="22"/>
          <w:szCs w:val="22"/>
        </w:rPr>
      </w:pPr>
      <w:r w:rsidRPr="00756AD2">
        <w:rPr>
          <w:rFonts w:cs="Arial"/>
          <w:sz w:val="22"/>
          <w:szCs w:val="22"/>
        </w:rPr>
        <w:t>Leverandøren er forpligtet til at stille de fornødne oplysninger til rådighed for kommunen i forbindelse med kommunens behandling af begæringen.</w:t>
      </w:r>
    </w:p>
    <w:p w14:paraId="79F4FD21" w14:textId="77777777" w:rsidR="006C0753" w:rsidRPr="00756AD2" w:rsidRDefault="006C0753" w:rsidP="006C0753">
      <w:pPr>
        <w:rPr>
          <w:rFonts w:cs="Arial"/>
          <w:sz w:val="22"/>
          <w:szCs w:val="22"/>
        </w:rPr>
      </w:pPr>
    </w:p>
    <w:p w14:paraId="469FC7A2" w14:textId="77777777" w:rsidR="006C0753" w:rsidRPr="00756AD2" w:rsidRDefault="006C0753" w:rsidP="006C0753">
      <w:pPr>
        <w:rPr>
          <w:rFonts w:cs="Arial"/>
          <w:sz w:val="22"/>
          <w:szCs w:val="22"/>
        </w:rPr>
      </w:pPr>
      <w:r w:rsidRPr="00756AD2">
        <w:rPr>
          <w:rFonts w:cs="Arial"/>
          <w:sz w:val="22"/>
          <w:szCs w:val="22"/>
        </w:rPr>
        <w:t>Leverandøren er forpligtet til at notere mundtlige begæringer om aktindsigt i overensstemmelse med reglerne om notatpligt.</w:t>
      </w:r>
    </w:p>
    <w:p w14:paraId="7ABA7A60" w14:textId="77777777" w:rsidR="006C0753" w:rsidRPr="00756AD2" w:rsidRDefault="006C0753" w:rsidP="006C0753">
      <w:pPr>
        <w:rPr>
          <w:rFonts w:cs="Arial"/>
          <w:sz w:val="22"/>
          <w:szCs w:val="22"/>
        </w:rPr>
      </w:pPr>
    </w:p>
    <w:p w14:paraId="5EF59DA0" w14:textId="77777777" w:rsidR="006C0753" w:rsidRPr="00756AD2" w:rsidRDefault="00F77841" w:rsidP="00CF624E">
      <w:pPr>
        <w:pStyle w:val="Overskrift2"/>
        <w:rPr>
          <w:rFonts w:cs="Arial"/>
          <w:sz w:val="22"/>
          <w:szCs w:val="22"/>
        </w:rPr>
      </w:pPr>
      <w:bookmarkStart w:id="104" w:name="_Toc43205975"/>
      <w:r w:rsidRPr="00756AD2">
        <w:rPr>
          <w:rFonts w:cs="Arial"/>
          <w:sz w:val="22"/>
          <w:szCs w:val="22"/>
        </w:rPr>
        <w:t>11</w:t>
      </w:r>
      <w:r w:rsidR="006C0753" w:rsidRPr="00756AD2">
        <w:rPr>
          <w:rFonts w:cs="Arial"/>
          <w:sz w:val="22"/>
          <w:szCs w:val="22"/>
        </w:rPr>
        <w:t>.4 Behandling af personoplysninger</w:t>
      </w:r>
      <w:bookmarkEnd w:id="104"/>
    </w:p>
    <w:p w14:paraId="0FACDA92" w14:textId="77777777" w:rsidR="005065E2" w:rsidRPr="00756AD2" w:rsidRDefault="005065E2" w:rsidP="001166C4">
      <w:pPr>
        <w:rPr>
          <w:rFonts w:eastAsiaTheme="minorHAnsi" w:cs="Arial"/>
          <w:sz w:val="22"/>
          <w:szCs w:val="22"/>
          <w:lang w:eastAsia="en-US"/>
        </w:rPr>
      </w:pPr>
      <w:bookmarkStart w:id="105" w:name="_Hlk515803100"/>
      <w:r w:rsidRPr="00756AD2">
        <w:rPr>
          <w:rFonts w:eastAsia="Calibri" w:cs="Arial"/>
          <w:sz w:val="22"/>
          <w:szCs w:val="22"/>
          <w:lang w:eastAsia="en-US"/>
        </w:rPr>
        <w:t>Særligt med hensyn til personoplysninger gælder herudover, at leverandøren er forpligtet til at overholde den til enhver tid gældende persondatalovgivning, herunder at foretage logning, sletning og destruktion af data og gennemføre interne procedurer, så der til enhver tid sikres fortrolighed om personoplysninger i overensstemmelse med Europa-Parlamentets og Rådets forordning (EU) 2016/679 af 27. april 2016 (Persondataforordningen) og Lov nr. 502 af 23. maj 2018 om supplerende bestemmelser til forordning om</w:t>
      </w:r>
      <w:hyperlink r:id="rId13" w:tgtFrame="_blank" w:history="1">
        <w:r w:rsidRPr="00756AD2">
          <w:rPr>
            <w:rFonts w:eastAsia="Calibri" w:cs="Arial"/>
            <w:sz w:val="22"/>
            <w:szCs w:val="22"/>
            <w:lang w:eastAsia="en-US"/>
          </w:rPr>
          <w:t xml:space="preserve"> beskyttelse af fysiske personer i forbindelse med behandling af personoplysninger og om fri udveksling af sådanne oplysninger (databeskyttelsesloven)</w:t>
        </w:r>
      </w:hyperlink>
      <w:r w:rsidRPr="00756AD2">
        <w:rPr>
          <w:rFonts w:eastAsia="Calibri" w:cs="Arial"/>
          <w:sz w:val="22"/>
          <w:szCs w:val="22"/>
          <w:lang w:eastAsia="en-US"/>
        </w:rPr>
        <w:t xml:space="preserve"> med senere ændringer. </w:t>
      </w:r>
    </w:p>
    <w:p w14:paraId="7549C58A" w14:textId="77777777" w:rsidR="005065E2" w:rsidRPr="00756AD2" w:rsidRDefault="005065E2" w:rsidP="001166C4">
      <w:pPr>
        <w:rPr>
          <w:rFonts w:eastAsiaTheme="minorHAnsi" w:cs="Arial"/>
          <w:sz w:val="22"/>
          <w:szCs w:val="22"/>
          <w:lang w:eastAsia="en-US"/>
        </w:rPr>
      </w:pPr>
    </w:p>
    <w:p w14:paraId="2A2C294F" w14:textId="77777777" w:rsidR="005065E2" w:rsidRPr="00756AD2" w:rsidRDefault="005065E2" w:rsidP="001166C4">
      <w:pPr>
        <w:rPr>
          <w:rFonts w:eastAsia="Calibri" w:cs="Arial"/>
          <w:sz w:val="22"/>
          <w:szCs w:val="22"/>
          <w:lang w:eastAsia="en-US"/>
        </w:rPr>
      </w:pPr>
      <w:r w:rsidRPr="00756AD2">
        <w:rPr>
          <w:rFonts w:eastAsiaTheme="minorHAnsi" w:cs="Arial"/>
          <w:sz w:val="22"/>
          <w:szCs w:val="22"/>
          <w:lang w:eastAsia="en-US"/>
        </w:rPr>
        <w:t xml:space="preserve">Leverandøren skal i den forbindelse underskrive en databehandleraftale i overensstemmelse med </w:t>
      </w:r>
      <w:r w:rsidR="00AB4092" w:rsidRPr="00756AD2">
        <w:rPr>
          <w:rFonts w:eastAsiaTheme="minorHAnsi" w:cs="Arial"/>
          <w:sz w:val="22"/>
          <w:szCs w:val="22"/>
          <w:lang w:eastAsia="en-US"/>
        </w:rPr>
        <w:t xml:space="preserve">bilag </w:t>
      </w:r>
      <w:r w:rsidR="00CA7261" w:rsidRPr="00756AD2">
        <w:rPr>
          <w:rFonts w:eastAsiaTheme="minorHAnsi" w:cs="Arial"/>
          <w:sz w:val="22"/>
          <w:szCs w:val="22"/>
          <w:lang w:eastAsia="en-US"/>
        </w:rPr>
        <w:t>5</w:t>
      </w:r>
      <w:r w:rsidRPr="00756AD2">
        <w:rPr>
          <w:rFonts w:eastAsiaTheme="minorHAnsi" w:cs="Arial"/>
          <w:sz w:val="22"/>
          <w:szCs w:val="22"/>
          <w:lang w:eastAsia="en-US"/>
        </w:rPr>
        <w:t xml:space="preserve"> såfremt leverandøren behandler </w:t>
      </w:r>
      <w:r w:rsidR="009270A4" w:rsidRPr="00756AD2">
        <w:rPr>
          <w:rFonts w:eastAsiaTheme="minorHAnsi" w:cs="Arial"/>
          <w:sz w:val="22"/>
          <w:szCs w:val="22"/>
          <w:lang w:eastAsia="en-US"/>
        </w:rPr>
        <w:t>føls</w:t>
      </w:r>
      <w:r w:rsidRPr="00756AD2">
        <w:rPr>
          <w:rFonts w:eastAsiaTheme="minorHAnsi" w:cs="Arial"/>
          <w:sz w:val="22"/>
          <w:szCs w:val="22"/>
          <w:lang w:eastAsia="en-US"/>
        </w:rPr>
        <w:t xml:space="preserve">omme </w:t>
      </w:r>
      <w:r w:rsidR="009270A4" w:rsidRPr="00756AD2">
        <w:rPr>
          <w:rFonts w:eastAsiaTheme="minorHAnsi" w:cs="Arial"/>
          <w:sz w:val="22"/>
          <w:szCs w:val="22"/>
          <w:lang w:eastAsia="en-US"/>
        </w:rPr>
        <w:t>personoplysninger</w:t>
      </w:r>
      <w:r w:rsidRPr="00756AD2">
        <w:rPr>
          <w:rFonts w:eastAsiaTheme="minorHAnsi" w:cs="Arial"/>
          <w:sz w:val="22"/>
          <w:szCs w:val="22"/>
          <w:lang w:eastAsia="en-US"/>
        </w:rPr>
        <w:t xml:space="preserve"> i forbindelse med udførelse af kontrakten.</w:t>
      </w:r>
    </w:p>
    <w:p w14:paraId="7B397E02" w14:textId="77777777" w:rsidR="005065E2" w:rsidRPr="00756AD2" w:rsidRDefault="005065E2" w:rsidP="001166C4">
      <w:pPr>
        <w:rPr>
          <w:rFonts w:eastAsiaTheme="minorHAnsi" w:cs="Arial"/>
          <w:sz w:val="22"/>
          <w:szCs w:val="22"/>
          <w:lang w:eastAsia="en-US"/>
        </w:rPr>
      </w:pPr>
    </w:p>
    <w:p w14:paraId="67A40969" w14:textId="77777777" w:rsidR="006C0753" w:rsidRPr="00756AD2" w:rsidRDefault="00F77841" w:rsidP="00CF624E">
      <w:pPr>
        <w:pStyle w:val="Overskrift2"/>
        <w:rPr>
          <w:rFonts w:cs="Arial"/>
          <w:sz w:val="22"/>
          <w:szCs w:val="22"/>
        </w:rPr>
      </w:pPr>
      <w:bookmarkStart w:id="106" w:name="_Toc43205976"/>
      <w:bookmarkEnd w:id="105"/>
      <w:r w:rsidRPr="00756AD2">
        <w:rPr>
          <w:rFonts w:cs="Arial"/>
          <w:sz w:val="22"/>
          <w:szCs w:val="22"/>
        </w:rPr>
        <w:t>11</w:t>
      </w:r>
      <w:r w:rsidR="006C0753" w:rsidRPr="00756AD2">
        <w:rPr>
          <w:rFonts w:cs="Arial"/>
          <w:sz w:val="22"/>
          <w:szCs w:val="22"/>
        </w:rPr>
        <w:t>.5 Tavshedspligt</w:t>
      </w:r>
      <w:bookmarkEnd w:id="106"/>
    </w:p>
    <w:p w14:paraId="1B09F68F" w14:textId="77777777" w:rsidR="006C0753" w:rsidRPr="00756AD2" w:rsidRDefault="006C0753" w:rsidP="006C0753">
      <w:pPr>
        <w:rPr>
          <w:rFonts w:cs="Arial"/>
          <w:sz w:val="22"/>
          <w:szCs w:val="22"/>
        </w:rPr>
      </w:pPr>
      <w:r w:rsidRPr="00756AD2">
        <w:rPr>
          <w:rFonts w:cs="Arial"/>
          <w:sz w:val="22"/>
          <w:szCs w:val="22"/>
        </w:rPr>
        <w:t xml:space="preserve">Leverandøren og dennes medarbejdere har tavshedspligt med hensyn til fortrolige oplysninger, som de bliver bekendt med gennem opgaveløsningen, jf. straffelovens §§ 152, </w:t>
      </w:r>
      <w:smartTag w:uri="urn:schemas-microsoft-com:office:smarttags" w:element="metricconverter">
        <w:smartTagPr>
          <w:attr w:name="ProductID" w:val="152 a"/>
        </w:smartTagPr>
        <w:r w:rsidRPr="00756AD2">
          <w:rPr>
            <w:rFonts w:cs="Arial"/>
            <w:sz w:val="22"/>
            <w:szCs w:val="22"/>
          </w:rPr>
          <w:t>152 a</w:t>
        </w:r>
      </w:smartTag>
      <w:r w:rsidRPr="00756AD2">
        <w:rPr>
          <w:rFonts w:cs="Arial"/>
          <w:sz w:val="22"/>
          <w:szCs w:val="22"/>
        </w:rPr>
        <w:t>, og 152 c, og § 152 d. Tavshedspligten indebærer bl.a. en forpligtelse til ikke at røbe oplysninger om enkeltpersoners, herunder borgerens helbredsforhold eller eventuelle sociale problemer. Også andre oplysninger vedrørende enkeltpersoners forhold, der ikke er umiddelbart tilgængelige for andre, som</w:t>
      </w:r>
      <w:r w:rsidR="00FA2AA9" w:rsidRPr="00756AD2">
        <w:rPr>
          <w:rFonts w:cs="Arial"/>
          <w:sz w:val="22"/>
          <w:szCs w:val="22"/>
        </w:rPr>
        <w:t xml:space="preserve"> leverandøren og dennes medarbejdere bliver bekendt med</w:t>
      </w:r>
      <w:r w:rsidRPr="00756AD2">
        <w:rPr>
          <w:rFonts w:cs="Arial"/>
          <w:sz w:val="22"/>
          <w:szCs w:val="22"/>
        </w:rPr>
        <w:t xml:space="preserve"> vil kunne være omfattet af tavshedspligten. Det gælder f.eks. oplysninger om familiemæssige forhold og oplysninger om indtægts- og formueforhold.</w:t>
      </w:r>
    </w:p>
    <w:p w14:paraId="684497A0" w14:textId="77777777" w:rsidR="006C0753" w:rsidRPr="00756AD2" w:rsidRDefault="006C0753" w:rsidP="006C0753">
      <w:pPr>
        <w:rPr>
          <w:rFonts w:cs="Arial"/>
          <w:sz w:val="22"/>
          <w:szCs w:val="22"/>
        </w:rPr>
      </w:pPr>
    </w:p>
    <w:p w14:paraId="2A79C080" w14:textId="77777777" w:rsidR="006C0753" w:rsidRPr="00756AD2" w:rsidRDefault="006C0753" w:rsidP="006C0753">
      <w:pPr>
        <w:rPr>
          <w:rFonts w:cs="Arial"/>
          <w:sz w:val="22"/>
          <w:szCs w:val="22"/>
        </w:rPr>
      </w:pPr>
      <w:r w:rsidRPr="00756AD2">
        <w:rPr>
          <w:rFonts w:cs="Arial"/>
          <w:sz w:val="22"/>
          <w:szCs w:val="22"/>
        </w:rPr>
        <w:t>Alle leverandørens ansatte skal underskrive og efterleve en tavshedserklæring, hvoraf det fremgår, at medarbejderne har tavshedspligt. Forpligtelsen til at underskrive og efterleve tavshedserklæringen gælder såvel medarbejdere hos leverandøren, som eventuelle underleverandører, der i forbindelse med opgaveløsningen faktisk bliver bekendt med fortrolige oplysninger. Leverandøren har ansvaret for, at alle ansatte og eventuelle underleverandører lever op til disse krav.</w:t>
      </w:r>
    </w:p>
    <w:p w14:paraId="1BDAAD25" w14:textId="77777777" w:rsidR="006C0753" w:rsidRPr="00756AD2" w:rsidRDefault="006C0753" w:rsidP="006C0753">
      <w:pPr>
        <w:rPr>
          <w:rFonts w:cs="Arial"/>
          <w:sz w:val="22"/>
          <w:szCs w:val="22"/>
        </w:rPr>
      </w:pPr>
    </w:p>
    <w:p w14:paraId="2F311239" w14:textId="77777777" w:rsidR="006C0753" w:rsidRPr="00756AD2" w:rsidRDefault="006C0753" w:rsidP="006C0753">
      <w:pPr>
        <w:rPr>
          <w:rFonts w:cs="Arial"/>
          <w:sz w:val="22"/>
          <w:szCs w:val="22"/>
        </w:rPr>
      </w:pPr>
      <w:r w:rsidRPr="00756AD2">
        <w:rPr>
          <w:rFonts w:cs="Arial"/>
          <w:sz w:val="22"/>
          <w:szCs w:val="22"/>
        </w:rPr>
        <w:t xml:space="preserve">Leverandøren skal stille underskrevne tavshedserklæringer til rådighed. </w:t>
      </w:r>
    </w:p>
    <w:p w14:paraId="0894EDE0" w14:textId="77777777" w:rsidR="006C0753" w:rsidRPr="00756AD2" w:rsidRDefault="006C0753" w:rsidP="006C0753">
      <w:pPr>
        <w:rPr>
          <w:rFonts w:cs="Arial"/>
          <w:sz w:val="22"/>
          <w:szCs w:val="22"/>
        </w:rPr>
      </w:pPr>
    </w:p>
    <w:p w14:paraId="547663B2" w14:textId="77777777" w:rsidR="006C0753" w:rsidRPr="00756AD2" w:rsidRDefault="006C0753" w:rsidP="006C0753">
      <w:pPr>
        <w:rPr>
          <w:rFonts w:cs="Arial"/>
          <w:sz w:val="22"/>
          <w:szCs w:val="22"/>
        </w:rPr>
      </w:pPr>
      <w:r w:rsidRPr="00756AD2">
        <w:rPr>
          <w:rFonts w:cs="Arial"/>
          <w:sz w:val="22"/>
          <w:szCs w:val="22"/>
        </w:rPr>
        <w:t xml:space="preserve">Tavshedspligten er livslang. Tavshedspligten ophører således ikke ved kontraktperiodens udløb, efter ansættelsesforholdets ophør </w:t>
      </w:r>
      <w:r w:rsidR="00837A86" w:rsidRPr="00756AD2">
        <w:rPr>
          <w:rFonts w:cs="Arial"/>
          <w:sz w:val="22"/>
          <w:szCs w:val="22"/>
        </w:rPr>
        <w:t xml:space="preserve">eller </w:t>
      </w:r>
      <w:r w:rsidRPr="00756AD2">
        <w:rPr>
          <w:rFonts w:cs="Arial"/>
          <w:sz w:val="22"/>
          <w:szCs w:val="22"/>
        </w:rPr>
        <w:t>i tilfælde af, at borgeren vælger en anden leverandør. Overtrædelse af tavshedspligten er strafbar.</w:t>
      </w:r>
    </w:p>
    <w:p w14:paraId="5CDB7BC7" w14:textId="77777777" w:rsidR="006C0753" w:rsidRPr="00756AD2" w:rsidRDefault="006C0753" w:rsidP="006C0753">
      <w:pPr>
        <w:rPr>
          <w:rFonts w:cs="Arial"/>
          <w:sz w:val="22"/>
          <w:szCs w:val="22"/>
        </w:rPr>
      </w:pPr>
    </w:p>
    <w:p w14:paraId="6B287282" w14:textId="77777777" w:rsidR="006C0753" w:rsidRPr="00756AD2" w:rsidRDefault="006C0753" w:rsidP="006C0753">
      <w:pPr>
        <w:rPr>
          <w:rFonts w:cs="Arial"/>
          <w:sz w:val="22"/>
          <w:szCs w:val="22"/>
        </w:rPr>
      </w:pPr>
      <w:r w:rsidRPr="00756AD2">
        <w:rPr>
          <w:rFonts w:cs="Arial"/>
          <w:sz w:val="22"/>
          <w:szCs w:val="22"/>
        </w:rPr>
        <w:t>Leverandøren og dennes medarbejdere må ikke skaffe sig fortrolige oplysninger, som ikke er af betydning for udførelsen af den pågældendes opgaver.</w:t>
      </w:r>
    </w:p>
    <w:p w14:paraId="09BDD0AD" w14:textId="77777777" w:rsidR="006C0753" w:rsidRPr="00756AD2" w:rsidRDefault="006C0753" w:rsidP="006C0753">
      <w:pPr>
        <w:rPr>
          <w:rFonts w:cs="Arial"/>
          <w:sz w:val="22"/>
          <w:szCs w:val="22"/>
        </w:rPr>
      </w:pPr>
    </w:p>
    <w:p w14:paraId="51FB429B" w14:textId="77777777" w:rsidR="006C0753" w:rsidRPr="00756AD2" w:rsidRDefault="00F77841" w:rsidP="00CF624E">
      <w:pPr>
        <w:pStyle w:val="Overskrift2"/>
        <w:rPr>
          <w:rFonts w:cs="Arial"/>
          <w:sz w:val="22"/>
          <w:szCs w:val="22"/>
        </w:rPr>
      </w:pPr>
      <w:bookmarkStart w:id="107" w:name="_Toc43205977"/>
      <w:r w:rsidRPr="00756AD2">
        <w:rPr>
          <w:rFonts w:cs="Arial"/>
          <w:sz w:val="22"/>
          <w:szCs w:val="22"/>
        </w:rPr>
        <w:t>11</w:t>
      </w:r>
      <w:r w:rsidR="006C0753" w:rsidRPr="00756AD2">
        <w:rPr>
          <w:rFonts w:cs="Arial"/>
          <w:sz w:val="22"/>
          <w:szCs w:val="22"/>
        </w:rPr>
        <w:t>.6 Samarbejde og Informationspligt</w:t>
      </w:r>
      <w:bookmarkEnd w:id="107"/>
    </w:p>
    <w:p w14:paraId="2F371245" w14:textId="77777777" w:rsidR="006C0753" w:rsidRPr="00756AD2" w:rsidRDefault="006C0753" w:rsidP="006C0753">
      <w:pPr>
        <w:rPr>
          <w:rFonts w:cs="Arial"/>
          <w:sz w:val="22"/>
          <w:szCs w:val="22"/>
        </w:rPr>
      </w:pPr>
      <w:r w:rsidRPr="00756AD2">
        <w:rPr>
          <w:rFonts w:cs="Arial"/>
          <w:sz w:val="22"/>
          <w:szCs w:val="22"/>
        </w:rPr>
        <w:t>Der forudsættes en gensidig dialog mellem kommune, leverandør og ydelsesmodtager.</w:t>
      </w:r>
    </w:p>
    <w:p w14:paraId="6EC4B25C" w14:textId="77777777" w:rsidR="006C0753" w:rsidRPr="00756AD2" w:rsidRDefault="006C0753" w:rsidP="006C0753">
      <w:pPr>
        <w:rPr>
          <w:rFonts w:cs="Arial"/>
          <w:b/>
          <w:sz w:val="22"/>
          <w:szCs w:val="22"/>
        </w:rPr>
      </w:pPr>
    </w:p>
    <w:p w14:paraId="0AFB76B3" w14:textId="77777777" w:rsidR="006C0753" w:rsidRPr="00756AD2" w:rsidRDefault="006C0753" w:rsidP="006C0753">
      <w:pPr>
        <w:rPr>
          <w:rFonts w:cs="Arial"/>
          <w:sz w:val="22"/>
          <w:szCs w:val="22"/>
        </w:rPr>
      </w:pPr>
      <w:r w:rsidRPr="00756AD2">
        <w:rPr>
          <w:rFonts w:cs="Arial"/>
          <w:sz w:val="22"/>
          <w:szCs w:val="22"/>
        </w:rPr>
        <w:t>Leverandøren skal give kommunen oplysninger om samtlige forhold, herunder fremlægge den nødvendige dokumentation for forhold, der kan hindre, forstyrre eller true opfyldelsen af den indgåede kontrakt.</w:t>
      </w:r>
    </w:p>
    <w:p w14:paraId="6C056D7E" w14:textId="77777777" w:rsidR="006C0753" w:rsidRPr="00756AD2" w:rsidRDefault="006C0753" w:rsidP="006C0753">
      <w:pPr>
        <w:rPr>
          <w:rFonts w:cs="Arial"/>
          <w:sz w:val="22"/>
          <w:szCs w:val="22"/>
        </w:rPr>
      </w:pPr>
    </w:p>
    <w:p w14:paraId="27466B05" w14:textId="77777777" w:rsidR="006C0753" w:rsidRPr="00756AD2" w:rsidRDefault="006C0753" w:rsidP="006C0753">
      <w:pPr>
        <w:rPr>
          <w:rFonts w:cs="Arial"/>
          <w:sz w:val="22"/>
          <w:szCs w:val="22"/>
        </w:rPr>
      </w:pPr>
      <w:r w:rsidRPr="00756AD2">
        <w:rPr>
          <w:rFonts w:cs="Arial"/>
          <w:sz w:val="22"/>
          <w:szCs w:val="22"/>
        </w:rPr>
        <w:lastRenderedPageBreak/>
        <w:t>Leverandøren og kommunen skal gensidigt informere hinanden om forhold, der har relation til udførelsen af hjælpen.</w:t>
      </w:r>
    </w:p>
    <w:p w14:paraId="53845630" w14:textId="77777777" w:rsidR="006C0753" w:rsidRPr="00756AD2" w:rsidRDefault="006C0753" w:rsidP="006C0753">
      <w:pPr>
        <w:rPr>
          <w:rFonts w:cs="Arial"/>
          <w:b/>
          <w:sz w:val="22"/>
          <w:szCs w:val="22"/>
        </w:rPr>
      </w:pPr>
    </w:p>
    <w:p w14:paraId="16EB5232" w14:textId="77777777" w:rsidR="006C0753" w:rsidRPr="00756AD2" w:rsidRDefault="00F77841" w:rsidP="00CF624E">
      <w:pPr>
        <w:pStyle w:val="Overskrift2"/>
        <w:rPr>
          <w:rFonts w:cs="Arial"/>
          <w:sz w:val="22"/>
          <w:szCs w:val="22"/>
        </w:rPr>
      </w:pPr>
      <w:bookmarkStart w:id="108" w:name="_Toc43205978"/>
      <w:r w:rsidRPr="00756AD2">
        <w:rPr>
          <w:rFonts w:cs="Arial"/>
          <w:sz w:val="22"/>
          <w:szCs w:val="22"/>
        </w:rPr>
        <w:t>11</w:t>
      </w:r>
      <w:r w:rsidR="006C0753" w:rsidRPr="00756AD2">
        <w:rPr>
          <w:rFonts w:cs="Arial"/>
          <w:sz w:val="22"/>
          <w:szCs w:val="22"/>
        </w:rPr>
        <w:t>.7 Tvist og uenigheder</w:t>
      </w:r>
      <w:bookmarkEnd w:id="108"/>
    </w:p>
    <w:p w14:paraId="5CBD0B13" w14:textId="77777777" w:rsidR="006C0753" w:rsidRPr="00756AD2" w:rsidRDefault="006C0753" w:rsidP="006C0753">
      <w:pPr>
        <w:rPr>
          <w:rFonts w:cs="Arial"/>
          <w:sz w:val="22"/>
          <w:szCs w:val="22"/>
        </w:rPr>
      </w:pPr>
      <w:r w:rsidRPr="00756AD2">
        <w:rPr>
          <w:rFonts w:cs="Arial"/>
          <w:sz w:val="22"/>
          <w:szCs w:val="22"/>
        </w:rPr>
        <w:t>Eventuelle tvister og uenigheder skal i videst muligt omfang søges løst i mindelighed mellem parterne.</w:t>
      </w:r>
    </w:p>
    <w:p w14:paraId="5B5EB99C" w14:textId="77777777" w:rsidR="006C0753" w:rsidRPr="00756AD2" w:rsidRDefault="006C0753" w:rsidP="006C0753">
      <w:pPr>
        <w:rPr>
          <w:rFonts w:cs="Arial"/>
          <w:sz w:val="22"/>
          <w:szCs w:val="22"/>
        </w:rPr>
      </w:pPr>
    </w:p>
    <w:p w14:paraId="5C036A1D" w14:textId="77777777" w:rsidR="006C0753" w:rsidRPr="00756AD2" w:rsidRDefault="006C0753" w:rsidP="006C0753">
      <w:pPr>
        <w:rPr>
          <w:rFonts w:cs="Arial"/>
          <w:sz w:val="22"/>
          <w:szCs w:val="22"/>
        </w:rPr>
      </w:pPr>
      <w:r w:rsidRPr="00756AD2">
        <w:rPr>
          <w:rFonts w:cs="Arial"/>
          <w:sz w:val="22"/>
          <w:szCs w:val="22"/>
        </w:rPr>
        <w:t>Eventuelle uoverensstemmelser mellem Viborg Kommune og leverandøren om ethvert spørgsmål omfattet af nærværende aftale afgøres ved voldgift. Voldgiftsrettens afgørelse er endelig og bindende for parterne.</w:t>
      </w:r>
    </w:p>
    <w:p w14:paraId="0A0ACF94" w14:textId="77777777" w:rsidR="006C0753" w:rsidRPr="00756AD2" w:rsidRDefault="006C0753" w:rsidP="006C0753">
      <w:pPr>
        <w:rPr>
          <w:rFonts w:cs="Arial"/>
          <w:sz w:val="22"/>
          <w:szCs w:val="22"/>
        </w:rPr>
      </w:pPr>
    </w:p>
    <w:p w14:paraId="5BCA099A" w14:textId="77777777" w:rsidR="006C0753" w:rsidRPr="00756AD2" w:rsidRDefault="00F77841" w:rsidP="00CF624E">
      <w:pPr>
        <w:pStyle w:val="Overskrift2"/>
        <w:rPr>
          <w:rFonts w:cs="Arial"/>
          <w:sz w:val="22"/>
          <w:szCs w:val="22"/>
        </w:rPr>
      </w:pPr>
      <w:bookmarkStart w:id="109" w:name="_Toc43205979"/>
      <w:r w:rsidRPr="00756AD2">
        <w:rPr>
          <w:rFonts w:cs="Arial"/>
          <w:sz w:val="22"/>
          <w:szCs w:val="22"/>
        </w:rPr>
        <w:t>11</w:t>
      </w:r>
      <w:r w:rsidR="006C0753" w:rsidRPr="00756AD2">
        <w:rPr>
          <w:rFonts w:cs="Arial"/>
          <w:sz w:val="22"/>
          <w:szCs w:val="22"/>
        </w:rPr>
        <w:t>.</w:t>
      </w:r>
      <w:r w:rsidR="00823D29" w:rsidRPr="00756AD2">
        <w:rPr>
          <w:rFonts w:cs="Arial"/>
          <w:sz w:val="22"/>
          <w:szCs w:val="22"/>
        </w:rPr>
        <w:t>8</w:t>
      </w:r>
      <w:r w:rsidR="006C0753" w:rsidRPr="00756AD2">
        <w:rPr>
          <w:rFonts w:cs="Arial"/>
          <w:sz w:val="22"/>
          <w:szCs w:val="22"/>
        </w:rPr>
        <w:t xml:space="preserve"> Misligholdelse</w:t>
      </w:r>
      <w:bookmarkEnd w:id="109"/>
    </w:p>
    <w:p w14:paraId="70DF328F" w14:textId="77777777" w:rsidR="006C0753" w:rsidRPr="00756AD2" w:rsidRDefault="006C0753" w:rsidP="006C0753">
      <w:pPr>
        <w:rPr>
          <w:rFonts w:cs="Arial"/>
          <w:sz w:val="22"/>
          <w:szCs w:val="22"/>
        </w:rPr>
      </w:pPr>
      <w:r w:rsidRPr="00756AD2">
        <w:rPr>
          <w:rFonts w:cs="Arial"/>
          <w:sz w:val="22"/>
          <w:szCs w:val="22"/>
        </w:rPr>
        <w:t>Ved vurdering af om der foreligger misligholdelse, herunder væsentlig misligholdelse samt retsvirkningerne heraf, gælder dansk rets almindelige regler i det omfang, det ikke er reguleret i kontrakten.</w:t>
      </w:r>
    </w:p>
    <w:p w14:paraId="3DA37B14" w14:textId="77777777" w:rsidR="006C0753" w:rsidRPr="00756AD2" w:rsidRDefault="006C0753" w:rsidP="006C0753">
      <w:pPr>
        <w:rPr>
          <w:rFonts w:cs="Arial"/>
          <w:b/>
          <w:sz w:val="22"/>
          <w:szCs w:val="22"/>
        </w:rPr>
      </w:pPr>
    </w:p>
    <w:p w14:paraId="43B59418" w14:textId="77777777" w:rsidR="006C0753" w:rsidRPr="00756AD2" w:rsidRDefault="006C0753" w:rsidP="006C0753">
      <w:pPr>
        <w:rPr>
          <w:rFonts w:cs="Arial"/>
          <w:sz w:val="22"/>
          <w:szCs w:val="22"/>
        </w:rPr>
      </w:pPr>
      <w:r w:rsidRPr="00756AD2">
        <w:rPr>
          <w:rFonts w:cs="Arial"/>
          <w:sz w:val="22"/>
          <w:szCs w:val="22"/>
        </w:rPr>
        <w:t>Hvis en part misligholder sine forpligtelser i henhold til nærværende kontrakt og ikke inden 2 uger efter</w:t>
      </w:r>
      <w:r w:rsidR="00837A86" w:rsidRPr="00756AD2">
        <w:rPr>
          <w:rFonts w:cs="Arial"/>
          <w:sz w:val="22"/>
          <w:szCs w:val="22"/>
        </w:rPr>
        <w:t>,</w:t>
      </w:r>
      <w:r w:rsidRPr="00756AD2">
        <w:rPr>
          <w:rFonts w:cs="Arial"/>
          <w:sz w:val="22"/>
          <w:szCs w:val="22"/>
        </w:rPr>
        <w:t xml:space="preserve"> at den anden part skriftligt har påtalt denne misligholdelse, har berigtiget forholdet, betragtes misligholdelsen som en væsentlig misligholdelse, hvorefter den anden part kan hæve kontrakten uden yderligere varsel.</w:t>
      </w:r>
    </w:p>
    <w:p w14:paraId="27FF30CA" w14:textId="77777777" w:rsidR="006C0753" w:rsidRPr="00756AD2" w:rsidRDefault="006C0753" w:rsidP="006C0753">
      <w:pPr>
        <w:rPr>
          <w:rFonts w:cs="Arial"/>
          <w:sz w:val="22"/>
          <w:szCs w:val="22"/>
        </w:rPr>
      </w:pPr>
    </w:p>
    <w:p w14:paraId="03FF8795" w14:textId="77777777" w:rsidR="006C0753" w:rsidRPr="00756AD2" w:rsidRDefault="006C0753" w:rsidP="006C0753">
      <w:pPr>
        <w:rPr>
          <w:rFonts w:cs="Arial"/>
          <w:sz w:val="22"/>
          <w:szCs w:val="22"/>
        </w:rPr>
      </w:pPr>
      <w:r w:rsidRPr="00756AD2">
        <w:rPr>
          <w:rFonts w:cs="Arial"/>
          <w:sz w:val="22"/>
          <w:szCs w:val="22"/>
        </w:rPr>
        <w:t>Ved væsentlig misligholdelse i øvrigt forstås enhver misligholdelse, der som følge af sin grovhed, eller som følge af gentagne misligholdelser, må betragtes som en væsentlig misligholdelse af kontrakten.</w:t>
      </w:r>
    </w:p>
    <w:p w14:paraId="7D011C91" w14:textId="77777777" w:rsidR="006C0753" w:rsidRPr="00756AD2" w:rsidRDefault="006C0753" w:rsidP="006C0753">
      <w:pPr>
        <w:rPr>
          <w:rFonts w:cs="Arial"/>
          <w:sz w:val="22"/>
          <w:szCs w:val="22"/>
        </w:rPr>
      </w:pPr>
    </w:p>
    <w:p w14:paraId="2EB1E4C8" w14:textId="77777777" w:rsidR="006C0753" w:rsidRPr="00756AD2" w:rsidRDefault="006C0753" w:rsidP="006C0753">
      <w:pPr>
        <w:rPr>
          <w:rFonts w:cs="Arial"/>
          <w:sz w:val="22"/>
          <w:szCs w:val="22"/>
        </w:rPr>
      </w:pPr>
      <w:r w:rsidRPr="00756AD2">
        <w:rPr>
          <w:rFonts w:cs="Arial"/>
          <w:sz w:val="22"/>
          <w:szCs w:val="22"/>
        </w:rPr>
        <w:t xml:space="preserve">Det betragtes endvidere altid som væsentlig misligholdelse, hvis leverandøren går konkurs, standser sine betalinger eller åbner forhandlinger om akkord, eller i øvrigt kommer i </w:t>
      </w:r>
      <w:r w:rsidR="00F77841" w:rsidRPr="00756AD2">
        <w:rPr>
          <w:rFonts w:cs="Arial"/>
          <w:sz w:val="22"/>
          <w:szCs w:val="22"/>
        </w:rPr>
        <w:t xml:space="preserve">betydelige </w:t>
      </w:r>
      <w:r w:rsidRPr="00756AD2">
        <w:rPr>
          <w:rFonts w:cs="Arial"/>
          <w:sz w:val="22"/>
          <w:szCs w:val="22"/>
        </w:rPr>
        <w:t>økonomiske vanskeligheder, herunder får forfalden gæld til det offentlige af et sådan opfang, at gælden overstiger det tilladte i henhold til loven om begrænsninger af skyldnerens muligheder for at deltage i offentlige udbudsforretninger.</w:t>
      </w:r>
    </w:p>
    <w:p w14:paraId="79A29B1A" w14:textId="77777777" w:rsidR="006C0753" w:rsidRPr="00756AD2" w:rsidRDefault="006C0753" w:rsidP="006C0753">
      <w:pPr>
        <w:tabs>
          <w:tab w:val="left" w:pos="0"/>
          <w:tab w:val="left" w:pos="360"/>
          <w:tab w:val="left" w:pos="72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rPr>
          <w:rFonts w:cs="Arial"/>
          <w:spacing w:val="-2"/>
          <w:sz w:val="22"/>
          <w:szCs w:val="22"/>
        </w:rPr>
      </w:pPr>
      <w:r w:rsidRPr="00756AD2">
        <w:rPr>
          <w:rFonts w:cs="Arial"/>
          <w:spacing w:val="-2"/>
          <w:sz w:val="22"/>
          <w:szCs w:val="22"/>
        </w:rPr>
        <w:t>Det samme gælder, såfremt leverandøren ophører med den virksomhed, som kontrakten vedrører, eller der indtræder andre omstændigheder, der bringer kontraktens rette opfyldelse i alvorlig fare.</w:t>
      </w:r>
    </w:p>
    <w:p w14:paraId="6E253B77" w14:textId="191F01F8" w:rsidR="006C0753" w:rsidRPr="00756AD2" w:rsidRDefault="006C0753" w:rsidP="006C0753">
      <w:pPr>
        <w:tabs>
          <w:tab w:val="left" w:pos="0"/>
          <w:tab w:val="left" w:pos="360"/>
          <w:tab w:val="left" w:pos="72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rPr>
          <w:rFonts w:cs="Arial"/>
          <w:spacing w:val="-2"/>
          <w:sz w:val="22"/>
          <w:szCs w:val="22"/>
        </w:rPr>
      </w:pPr>
      <w:r w:rsidRPr="00756AD2">
        <w:rPr>
          <w:rFonts w:cs="Arial"/>
          <w:spacing w:val="-2"/>
          <w:sz w:val="22"/>
          <w:szCs w:val="22"/>
        </w:rPr>
        <w:t>En konkursramt leverandør har pligt til at orientere V</w:t>
      </w:r>
      <w:r w:rsidR="00442DAC">
        <w:rPr>
          <w:rFonts w:cs="Arial"/>
          <w:spacing w:val="-2"/>
          <w:sz w:val="22"/>
          <w:szCs w:val="22"/>
        </w:rPr>
        <w:t xml:space="preserve">isitation </w:t>
      </w:r>
      <w:r w:rsidRPr="00756AD2">
        <w:rPr>
          <w:rFonts w:cs="Arial"/>
          <w:spacing w:val="-2"/>
          <w:sz w:val="22"/>
          <w:szCs w:val="22"/>
        </w:rPr>
        <w:t>S</w:t>
      </w:r>
      <w:r w:rsidR="00442DAC">
        <w:rPr>
          <w:rFonts w:cs="Arial"/>
          <w:spacing w:val="-2"/>
          <w:sz w:val="22"/>
          <w:szCs w:val="22"/>
        </w:rPr>
        <w:t xml:space="preserve">undhed og </w:t>
      </w:r>
      <w:r w:rsidRPr="00756AD2">
        <w:rPr>
          <w:rFonts w:cs="Arial"/>
          <w:spacing w:val="-2"/>
          <w:sz w:val="22"/>
          <w:szCs w:val="22"/>
        </w:rPr>
        <w:t>O</w:t>
      </w:r>
      <w:r w:rsidR="00442DAC">
        <w:rPr>
          <w:rFonts w:cs="Arial"/>
          <w:spacing w:val="-2"/>
          <w:sz w:val="22"/>
          <w:szCs w:val="22"/>
        </w:rPr>
        <w:t>msorg</w:t>
      </w:r>
      <w:r w:rsidRPr="00756AD2">
        <w:rPr>
          <w:rFonts w:cs="Arial"/>
          <w:spacing w:val="-2"/>
          <w:sz w:val="22"/>
          <w:szCs w:val="22"/>
        </w:rPr>
        <w:t xml:space="preserve"> senest en time efter, at skifteretten har afsagt konkursdekret.</w:t>
      </w:r>
    </w:p>
    <w:p w14:paraId="25672A5C" w14:textId="77777777" w:rsidR="006C0753" w:rsidRPr="00756AD2" w:rsidRDefault="006C0753" w:rsidP="006C0753">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rPr>
          <w:rFonts w:cs="Arial"/>
          <w:spacing w:val="-2"/>
          <w:sz w:val="22"/>
          <w:szCs w:val="22"/>
        </w:rPr>
      </w:pPr>
    </w:p>
    <w:p w14:paraId="01D0D515" w14:textId="77777777" w:rsidR="006C0753" w:rsidRPr="00756AD2" w:rsidRDefault="006C0753" w:rsidP="006C0753">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rPr>
          <w:rFonts w:cs="Arial"/>
          <w:spacing w:val="-2"/>
          <w:sz w:val="22"/>
          <w:szCs w:val="22"/>
        </w:rPr>
      </w:pPr>
      <w:r w:rsidRPr="00756AD2">
        <w:rPr>
          <w:rFonts w:cs="Arial"/>
          <w:spacing w:val="-2"/>
          <w:sz w:val="22"/>
          <w:szCs w:val="22"/>
        </w:rPr>
        <w:t>I øvrigt gælder dansk rets almindelige misligholdelsesbeføjelser.</w:t>
      </w:r>
    </w:p>
    <w:p w14:paraId="438B28F2" w14:textId="77777777" w:rsidR="006C0753" w:rsidRPr="00756AD2" w:rsidRDefault="006C0753" w:rsidP="006C0753">
      <w:pPr>
        <w:rPr>
          <w:rFonts w:cs="Arial"/>
          <w:sz w:val="22"/>
          <w:szCs w:val="22"/>
        </w:rPr>
      </w:pPr>
    </w:p>
    <w:p w14:paraId="4CAEAD19" w14:textId="77777777" w:rsidR="006C0753" w:rsidRPr="00756AD2" w:rsidRDefault="006C0753" w:rsidP="006C0753">
      <w:pPr>
        <w:rPr>
          <w:rFonts w:cs="Arial"/>
          <w:sz w:val="22"/>
          <w:szCs w:val="22"/>
        </w:rPr>
      </w:pPr>
      <w:r w:rsidRPr="00756AD2">
        <w:rPr>
          <w:rFonts w:cs="Arial"/>
          <w:sz w:val="22"/>
          <w:szCs w:val="22"/>
        </w:rPr>
        <w:t>Ved kommunens ophævelse af kontrakten er leverandøren erstatningsansvarlig for den skade og de tab, der påføres kommunen, efter dansk rets almindelige regler.</w:t>
      </w:r>
      <w:r w:rsidR="00F77841" w:rsidRPr="00756AD2">
        <w:rPr>
          <w:rFonts w:cs="Arial"/>
          <w:sz w:val="22"/>
          <w:szCs w:val="22"/>
        </w:rPr>
        <w:t xml:space="preserve"> </w:t>
      </w:r>
      <w:r w:rsidRPr="00756AD2">
        <w:rPr>
          <w:rFonts w:cs="Arial"/>
          <w:sz w:val="22"/>
          <w:szCs w:val="22"/>
        </w:rPr>
        <w:t>Hæves kontrakten som følge af leverandørens misligholdelse, vil der ske en tilbageførsel af opgaverne</w:t>
      </w:r>
      <w:r w:rsidR="00837A86" w:rsidRPr="00756AD2">
        <w:rPr>
          <w:rFonts w:cs="Arial"/>
          <w:sz w:val="22"/>
          <w:szCs w:val="22"/>
        </w:rPr>
        <w:t xml:space="preserve"> til kommunen</w:t>
      </w:r>
      <w:r w:rsidRPr="00756AD2">
        <w:rPr>
          <w:rFonts w:cs="Arial"/>
          <w:sz w:val="22"/>
          <w:szCs w:val="22"/>
        </w:rPr>
        <w:t>. Leverandøren skal derudover tilbagelevere modtaget materiale, der tilhører kommunen, samt relevant materiale vedrørende borgerne.</w:t>
      </w:r>
    </w:p>
    <w:p w14:paraId="6433791D" w14:textId="77777777" w:rsidR="006C0753" w:rsidRPr="00756AD2" w:rsidRDefault="006C0753" w:rsidP="006C0753">
      <w:pPr>
        <w:rPr>
          <w:rFonts w:cs="Arial"/>
          <w:sz w:val="22"/>
          <w:szCs w:val="22"/>
        </w:rPr>
      </w:pPr>
      <w:r w:rsidRPr="00756AD2">
        <w:rPr>
          <w:rFonts w:cs="Arial"/>
          <w:sz w:val="22"/>
          <w:szCs w:val="22"/>
        </w:rPr>
        <w:t xml:space="preserve">  </w:t>
      </w:r>
    </w:p>
    <w:p w14:paraId="25BA2FFE" w14:textId="77777777" w:rsidR="006C0753" w:rsidRPr="00756AD2" w:rsidRDefault="006C0753" w:rsidP="006C0753">
      <w:pPr>
        <w:rPr>
          <w:rFonts w:cs="Arial"/>
          <w:sz w:val="22"/>
          <w:szCs w:val="22"/>
        </w:rPr>
      </w:pPr>
      <w:r w:rsidRPr="00756AD2">
        <w:rPr>
          <w:rFonts w:cs="Arial"/>
          <w:sz w:val="22"/>
          <w:szCs w:val="22"/>
        </w:rPr>
        <w:t xml:space="preserve">Parterne er erstatningsansvarlige efter dansk rets almindelige ansvarsregler, idet parterne dog ikke er ansvarlige for driftstab, tabt avance eller andet indirekte tab. </w:t>
      </w:r>
    </w:p>
    <w:p w14:paraId="72CFF0AC" w14:textId="77777777" w:rsidR="006C0753" w:rsidRPr="00756AD2" w:rsidRDefault="006C0753" w:rsidP="006C0753">
      <w:pPr>
        <w:rPr>
          <w:rFonts w:cs="Arial"/>
          <w:b/>
          <w:sz w:val="22"/>
          <w:szCs w:val="22"/>
        </w:rPr>
      </w:pPr>
    </w:p>
    <w:p w14:paraId="2E50E8AD" w14:textId="77777777" w:rsidR="006C0753" w:rsidRPr="00756AD2" w:rsidRDefault="00F77841" w:rsidP="00CF624E">
      <w:pPr>
        <w:pStyle w:val="Overskrift2"/>
        <w:rPr>
          <w:rFonts w:cs="Arial"/>
          <w:sz w:val="22"/>
          <w:szCs w:val="22"/>
        </w:rPr>
      </w:pPr>
      <w:bookmarkStart w:id="110" w:name="_Toc43205980"/>
      <w:r w:rsidRPr="00756AD2">
        <w:rPr>
          <w:rFonts w:cs="Arial"/>
          <w:sz w:val="22"/>
          <w:szCs w:val="22"/>
        </w:rPr>
        <w:t>11</w:t>
      </w:r>
      <w:r w:rsidR="006C0753" w:rsidRPr="00756AD2">
        <w:rPr>
          <w:rFonts w:cs="Arial"/>
          <w:sz w:val="22"/>
          <w:szCs w:val="22"/>
        </w:rPr>
        <w:t>.</w:t>
      </w:r>
      <w:r w:rsidR="00823D29" w:rsidRPr="00756AD2">
        <w:rPr>
          <w:rFonts w:cs="Arial"/>
          <w:sz w:val="22"/>
          <w:szCs w:val="22"/>
        </w:rPr>
        <w:t>9</w:t>
      </w:r>
      <w:r w:rsidR="006C0753" w:rsidRPr="00756AD2">
        <w:rPr>
          <w:rFonts w:cs="Arial"/>
          <w:sz w:val="22"/>
          <w:szCs w:val="22"/>
        </w:rPr>
        <w:t xml:space="preserve"> Overdragelse af opgaverne og ændring af ejerforhold</w:t>
      </w:r>
      <w:bookmarkEnd w:id="110"/>
    </w:p>
    <w:p w14:paraId="70FB07CA" w14:textId="77777777" w:rsidR="006C0753" w:rsidRPr="00756AD2" w:rsidRDefault="006C0753" w:rsidP="006C0753">
      <w:pPr>
        <w:rPr>
          <w:rFonts w:cs="Arial"/>
          <w:sz w:val="22"/>
          <w:szCs w:val="22"/>
        </w:rPr>
      </w:pPr>
      <w:r w:rsidRPr="00756AD2">
        <w:rPr>
          <w:rFonts w:cs="Arial"/>
          <w:sz w:val="22"/>
          <w:szCs w:val="22"/>
        </w:rPr>
        <w:t>Overdragelse af en godkendt leverandørs opgaver til en anden godkendt leverandør skal meddeles Viborg Kommune. Den overdragende leverandør er forpligtet til at informere de berørte borgere om deres muligheder for at videreføre samarbejdet med den nye leverandør eller at vælge en ny leverandør.</w:t>
      </w:r>
    </w:p>
    <w:p w14:paraId="6966D381" w14:textId="77777777" w:rsidR="006C0753" w:rsidRPr="00756AD2" w:rsidRDefault="006C0753" w:rsidP="006C0753">
      <w:pPr>
        <w:rPr>
          <w:rFonts w:cs="Arial"/>
          <w:sz w:val="22"/>
          <w:szCs w:val="22"/>
        </w:rPr>
      </w:pPr>
    </w:p>
    <w:p w14:paraId="28CCF746" w14:textId="77777777" w:rsidR="006C0753" w:rsidRPr="00756AD2" w:rsidRDefault="006C0753" w:rsidP="006C0753">
      <w:pPr>
        <w:rPr>
          <w:rFonts w:cs="Arial"/>
          <w:sz w:val="22"/>
          <w:szCs w:val="22"/>
        </w:rPr>
      </w:pPr>
      <w:r w:rsidRPr="00756AD2">
        <w:rPr>
          <w:rFonts w:cs="Arial"/>
          <w:sz w:val="22"/>
          <w:szCs w:val="22"/>
        </w:rPr>
        <w:t>Overdragelse af opgaver til en ikke godkendt leverandør kræver Viborg Kommunes godkendelse.</w:t>
      </w:r>
    </w:p>
    <w:p w14:paraId="5A36F220" w14:textId="77777777" w:rsidR="006C0753" w:rsidRPr="00756AD2" w:rsidRDefault="006C0753" w:rsidP="006C0753">
      <w:pPr>
        <w:rPr>
          <w:rFonts w:cs="Arial"/>
          <w:sz w:val="22"/>
          <w:szCs w:val="22"/>
        </w:rPr>
      </w:pPr>
      <w:r w:rsidRPr="00756AD2">
        <w:rPr>
          <w:rFonts w:cs="Arial"/>
          <w:sz w:val="22"/>
          <w:szCs w:val="22"/>
        </w:rPr>
        <w:lastRenderedPageBreak/>
        <w:t>Hvis den bestemmende indflydelse i leverandørens virksomhed overgår til en ny ejer, skal det ligeledes meddeles Viborg Kommune.</w:t>
      </w:r>
    </w:p>
    <w:p w14:paraId="08F38A39" w14:textId="77777777" w:rsidR="006C0753" w:rsidRPr="00756AD2" w:rsidRDefault="006C0753" w:rsidP="006C0753">
      <w:pPr>
        <w:rPr>
          <w:rFonts w:cs="Arial"/>
          <w:sz w:val="22"/>
          <w:szCs w:val="22"/>
        </w:rPr>
      </w:pPr>
    </w:p>
    <w:p w14:paraId="020A62F6" w14:textId="77777777" w:rsidR="006C0753" w:rsidRPr="00756AD2" w:rsidRDefault="00F77841" w:rsidP="00CF624E">
      <w:pPr>
        <w:pStyle w:val="Overskrift2"/>
        <w:rPr>
          <w:rFonts w:cs="Arial"/>
          <w:sz w:val="22"/>
          <w:szCs w:val="22"/>
        </w:rPr>
      </w:pPr>
      <w:bookmarkStart w:id="111" w:name="_Toc43205981"/>
      <w:r w:rsidRPr="00756AD2">
        <w:rPr>
          <w:rFonts w:cs="Arial"/>
          <w:sz w:val="22"/>
          <w:szCs w:val="22"/>
        </w:rPr>
        <w:t>11</w:t>
      </w:r>
      <w:r w:rsidR="006C0753" w:rsidRPr="00756AD2">
        <w:rPr>
          <w:rFonts w:cs="Arial"/>
          <w:sz w:val="22"/>
          <w:szCs w:val="22"/>
        </w:rPr>
        <w:t>.1</w:t>
      </w:r>
      <w:r w:rsidR="00823D29" w:rsidRPr="00756AD2">
        <w:rPr>
          <w:rFonts w:cs="Arial"/>
          <w:sz w:val="22"/>
          <w:szCs w:val="22"/>
        </w:rPr>
        <w:t>0</w:t>
      </w:r>
      <w:r w:rsidR="006C0753" w:rsidRPr="00756AD2">
        <w:rPr>
          <w:rFonts w:cs="Arial"/>
          <w:sz w:val="22"/>
          <w:szCs w:val="22"/>
        </w:rPr>
        <w:t xml:space="preserve"> Force majeure</w:t>
      </w:r>
      <w:bookmarkEnd w:id="111"/>
    </w:p>
    <w:p w14:paraId="638317F6" w14:textId="77777777" w:rsidR="006C0753" w:rsidRPr="00756AD2" w:rsidRDefault="006C0753" w:rsidP="006C0753">
      <w:pPr>
        <w:rPr>
          <w:rFonts w:cs="Arial"/>
          <w:sz w:val="22"/>
          <w:szCs w:val="22"/>
        </w:rPr>
      </w:pPr>
      <w:r w:rsidRPr="00756AD2">
        <w:rPr>
          <w:rFonts w:cs="Arial"/>
          <w:sz w:val="22"/>
          <w:szCs w:val="22"/>
        </w:rPr>
        <w:t>I det omfang udefra kommende begivenheder, som leverandøren ikke er herre over, såsom naturkatastrofer, strejker, som ikke skyldes leverandørens egne forhold, lockout eller anden force majeure, forhindrer leverandøren i at opfylde de forpligtelser, leverandøren i nærværende kontrakt har påtaget sig, foreligger der ikke misligholdelse, og kommunen er ikke berettiget til at gøre beføjelser om misligholdelse gældende.</w:t>
      </w:r>
    </w:p>
    <w:p w14:paraId="373B12BC" w14:textId="77777777" w:rsidR="006C0753" w:rsidRPr="00756AD2" w:rsidRDefault="006C0753" w:rsidP="006C0753">
      <w:pPr>
        <w:rPr>
          <w:rFonts w:cs="Arial"/>
          <w:sz w:val="22"/>
          <w:szCs w:val="22"/>
        </w:rPr>
      </w:pPr>
    </w:p>
    <w:p w14:paraId="704A8305" w14:textId="77777777" w:rsidR="006C0753" w:rsidRPr="00756AD2" w:rsidRDefault="006C0753" w:rsidP="006C0753">
      <w:pPr>
        <w:rPr>
          <w:rFonts w:cs="Arial"/>
          <w:sz w:val="22"/>
          <w:szCs w:val="22"/>
        </w:rPr>
      </w:pPr>
      <w:r w:rsidRPr="00756AD2">
        <w:rPr>
          <w:rFonts w:cs="Arial"/>
          <w:sz w:val="22"/>
          <w:szCs w:val="22"/>
        </w:rPr>
        <w:t>Hvis sådanne omstændigheder indtræder, påhviler det leverandøren straks at tage effektivt skridt til med alle til rådighed stående midler at overvinde den pågældende hindring eller formindske dens virkning.</w:t>
      </w:r>
    </w:p>
    <w:p w14:paraId="75915704" w14:textId="77777777" w:rsidR="006C0753" w:rsidRPr="00756AD2" w:rsidRDefault="006C0753" w:rsidP="006C0753">
      <w:pPr>
        <w:rPr>
          <w:rFonts w:cs="Arial"/>
          <w:sz w:val="22"/>
          <w:szCs w:val="22"/>
        </w:rPr>
      </w:pPr>
    </w:p>
    <w:p w14:paraId="63C42C90" w14:textId="77777777" w:rsidR="006C0753" w:rsidRPr="00756AD2" w:rsidRDefault="006C0753" w:rsidP="006C0753">
      <w:pPr>
        <w:rPr>
          <w:rFonts w:cs="Arial"/>
          <w:sz w:val="22"/>
          <w:szCs w:val="22"/>
        </w:rPr>
      </w:pPr>
      <w:r w:rsidRPr="00756AD2">
        <w:rPr>
          <w:rFonts w:cs="Arial"/>
          <w:sz w:val="22"/>
          <w:szCs w:val="22"/>
        </w:rPr>
        <w:t>Leverandøren er endvidere forpligtet til straks at give kommunen meddelelse herom.</w:t>
      </w:r>
    </w:p>
    <w:p w14:paraId="77EE70BE" w14:textId="77777777" w:rsidR="006C0753" w:rsidRPr="00756AD2" w:rsidRDefault="006C0753" w:rsidP="006C0753">
      <w:pPr>
        <w:rPr>
          <w:rFonts w:cs="Arial"/>
          <w:sz w:val="22"/>
          <w:szCs w:val="22"/>
        </w:rPr>
      </w:pPr>
    </w:p>
    <w:p w14:paraId="11682076" w14:textId="77777777" w:rsidR="006C0753" w:rsidRPr="00756AD2" w:rsidRDefault="006C0753" w:rsidP="006C0753">
      <w:pPr>
        <w:rPr>
          <w:rFonts w:cs="Arial"/>
          <w:sz w:val="22"/>
          <w:szCs w:val="22"/>
        </w:rPr>
      </w:pPr>
      <w:r w:rsidRPr="00756AD2">
        <w:rPr>
          <w:rFonts w:cs="Arial"/>
          <w:sz w:val="22"/>
          <w:szCs w:val="22"/>
        </w:rPr>
        <w:t>Det bemærkes, at det ikke betragtes som force majeure, hvis snevejr, glat føre eller lignende vanskeliggør trafikforholdene.</w:t>
      </w:r>
    </w:p>
    <w:p w14:paraId="62B21705" w14:textId="77777777" w:rsidR="006C0753" w:rsidRPr="00756AD2" w:rsidRDefault="006C0753" w:rsidP="006C0753">
      <w:pPr>
        <w:rPr>
          <w:rFonts w:cs="Arial"/>
          <w:sz w:val="22"/>
          <w:szCs w:val="22"/>
        </w:rPr>
      </w:pPr>
    </w:p>
    <w:p w14:paraId="652A17F2" w14:textId="77777777" w:rsidR="006C0753" w:rsidRPr="00756AD2" w:rsidRDefault="006C0753" w:rsidP="006C0753">
      <w:pPr>
        <w:rPr>
          <w:rFonts w:cs="Arial"/>
          <w:sz w:val="22"/>
          <w:szCs w:val="22"/>
        </w:rPr>
      </w:pPr>
      <w:r w:rsidRPr="00756AD2">
        <w:rPr>
          <w:rFonts w:cs="Arial"/>
          <w:sz w:val="22"/>
          <w:szCs w:val="22"/>
        </w:rPr>
        <w:t>Kommunen har ret til at lade arbejdet udføre selv eller af andre, så længe leverandøren er forhindret som følge af force majeure.</w:t>
      </w:r>
    </w:p>
    <w:p w14:paraId="1AE585CB" w14:textId="77777777" w:rsidR="006C0753" w:rsidRPr="00756AD2" w:rsidRDefault="006C0753" w:rsidP="006C0753">
      <w:pPr>
        <w:rPr>
          <w:rFonts w:cs="Arial"/>
          <w:sz w:val="22"/>
          <w:szCs w:val="22"/>
        </w:rPr>
      </w:pPr>
    </w:p>
    <w:p w14:paraId="724A7F48" w14:textId="77777777" w:rsidR="006C0753" w:rsidRPr="00756AD2" w:rsidRDefault="00F77841" w:rsidP="00CF624E">
      <w:pPr>
        <w:pStyle w:val="Overskrift2"/>
        <w:rPr>
          <w:rFonts w:cs="Arial"/>
          <w:sz w:val="22"/>
          <w:szCs w:val="22"/>
        </w:rPr>
      </w:pPr>
      <w:bookmarkStart w:id="112" w:name="_Toc43205982"/>
      <w:r w:rsidRPr="00756AD2">
        <w:rPr>
          <w:rFonts w:cs="Arial"/>
          <w:sz w:val="22"/>
          <w:szCs w:val="22"/>
        </w:rPr>
        <w:t>11</w:t>
      </w:r>
      <w:r w:rsidR="006C0753" w:rsidRPr="00756AD2">
        <w:rPr>
          <w:rFonts w:cs="Arial"/>
          <w:sz w:val="22"/>
          <w:szCs w:val="22"/>
        </w:rPr>
        <w:t>.1</w:t>
      </w:r>
      <w:r w:rsidR="00823D29" w:rsidRPr="00756AD2">
        <w:rPr>
          <w:rFonts w:cs="Arial"/>
          <w:sz w:val="22"/>
          <w:szCs w:val="22"/>
        </w:rPr>
        <w:t>1</w:t>
      </w:r>
      <w:r w:rsidR="006C0753" w:rsidRPr="00756AD2">
        <w:rPr>
          <w:rFonts w:cs="Arial"/>
          <w:sz w:val="22"/>
          <w:szCs w:val="22"/>
        </w:rPr>
        <w:t xml:space="preserve"> Fortrolighed</w:t>
      </w:r>
      <w:bookmarkEnd w:id="112"/>
    </w:p>
    <w:p w14:paraId="2F01D263" w14:textId="77777777" w:rsidR="006C0753" w:rsidRPr="00756AD2" w:rsidRDefault="006C0753" w:rsidP="006C0753">
      <w:pPr>
        <w:rPr>
          <w:rFonts w:cs="Arial"/>
          <w:sz w:val="22"/>
          <w:szCs w:val="22"/>
        </w:rPr>
      </w:pPr>
      <w:r w:rsidRPr="00756AD2">
        <w:rPr>
          <w:rFonts w:cs="Arial"/>
          <w:sz w:val="22"/>
          <w:szCs w:val="22"/>
        </w:rPr>
        <w:t>Parterne (kommunen og leverandøren) anerkender, at de har modtaget eller igennem kontraktperioden vil modtage oplysninger om den anden part og dennes virksomhed, som er af fortrolig karakter, jf. i øvrigt bestemmelserne om tavshedspligt.</w:t>
      </w:r>
    </w:p>
    <w:p w14:paraId="73F0E2B9" w14:textId="77777777" w:rsidR="006C0753" w:rsidRPr="00756AD2" w:rsidRDefault="006C0753" w:rsidP="006C0753">
      <w:pPr>
        <w:rPr>
          <w:rFonts w:cs="Arial"/>
          <w:b/>
          <w:sz w:val="22"/>
          <w:szCs w:val="22"/>
        </w:rPr>
      </w:pPr>
    </w:p>
    <w:p w14:paraId="7B36CD56" w14:textId="77777777" w:rsidR="006C0753" w:rsidRPr="00756AD2" w:rsidRDefault="00F77841" w:rsidP="00CF624E">
      <w:pPr>
        <w:pStyle w:val="Overskrift2"/>
        <w:rPr>
          <w:rFonts w:cs="Arial"/>
          <w:sz w:val="22"/>
          <w:szCs w:val="22"/>
        </w:rPr>
      </w:pPr>
      <w:bookmarkStart w:id="113" w:name="_Toc43205983"/>
      <w:r w:rsidRPr="00756AD2">
        <w:rPr>
          <w:rFonts w:cs="Arial"/>
          <w:sz w:val="22"/>
          <w:szCs w:val="22"/>
        </w:rPr>
        <w:t>11</w:t>
      </w:r>
      <w:r w:rsidR="006C0753" w:rsidRPr="00756AD2">
        <w:rPr>
          <w:rFonts w:cs="Arial"/>
          <w:sz w:val="22"/>
          <w:szCs w:val="22"/>
        </w:rPr>
        <w:t>.1</w:t>
      </w:r>
      <w:r w:rsidR="00823D29" w:rsidRPr="00756AD2">
        <w:rPr>
          <w:rFonts w:cs="Arial"/>
          <w:sz w:val="22"/>
          <w:szCs w:val="22"/>
        </w:rPr>
        <w:t>2</w:t>
      </w:r>
      <w:r w:rsidR="006C0753" w:rsidRPr="00756AD2">
        <w:rPr>
          <w:rFonts w:cs="Arial"/>
          <w:sz w:val="22"/>
          <w:szCs w:val="22"/>
        </w:rPr>
        <w:t xml:space="preserve"> Kontraktens ophør</w:t>
      </w:r>
      <w:bookmarkEnd w:id="113"/>
    </w:p>
    <w:p w14:paraId="00705F72" w14:textId="77777777" w:rsidR="006C0753" w:rsidRPr="00756AD2" w:rsidRDefault="006C0753" w:rsidP="006C0753">
      <w:pPr>
        <w:rPr>
          <w:rFonts w:cs="Arial"/>
          <w:sz w:val="22"/>
          <w:szCs w:val="22"/>
        </w:rPr>
      </w:pPr>
      <w:r w:rsidRPr="00756AD2">
        <w:rPr>
          <w:rFonts w:cs="Arial"/>
          <w:sz w:val="22"/>
          <w:szCs w:val="22"/>
        </w:rPr>
        <w:t>Ved ophør af kontrakten skal leverandøren til kommunen aflevere følgende:</w:t>
      </w:r>
    </w:p>
    <w:p w14:paraId="720A4DFC" w14:textId="77777777" w:rsidR="006C0753" w:rsidRPr="00756AD2" w:rsidRDefault="006C0753" w:rsidP="006C0753">
      <w:pPr>
        <w:numPr>
          <w:ilvl w:val="0"/>
          <w:numId w:val="11"/>
        </w:numPr>
        <w:rPr>
          <w:rFonts w:cs="Arial"/>
          <w:sz w:val="22"/>
          <w:szCs w:val="22"/>
        </w:rPr>
      </w:pPr>
      <w:r w:rsidRPr="00756AD2">
        <w:rPr>
          <w:rFonts w:cs="Arial"/>
          <w:sz w:val="22"/>
          <w:szCs w:val="22"/>
        </w:rPr>
        <w:t>Notater, som er udarbejdet i forbindelse med opgaveløsningen.</w:t>
      </w:r>
    </w:p>
    <w:p w14:paraId="105EB7E2" w14:textId="77777777" w:rsidR="006C0753" w:rsidRPr="00756AD2" w:rsidRDefault="006C0753" w:rsidP="006C0753">
      <w:pPr>
        <w:numPr>
          <w:ilvl w:val="0"/>
          <w:numId w:val="11"/>
        </w:numPr>
        <w:rPr>
          <w:rFonts w:cs="Arial"/>
          <w:sz w:val="22"/>
          <w:szCs w:val="22"/>
        </w:rPr>
      </w:pPr>
      <w:r w:rsidRPr="00756AD2">
        <w:rPr>
          <w:rFonts w:cs="Arial"/>
          <w:sz w:val="22"/>
          <w:szCs w:val="22"/>
        </w:rPr>
        <w:t>Sagsoplysninger vedrørende den enkelte borger, som er indhentet i forbindelse med opgaveløsningen.</w:t>
      </w:r>
    </w:p>
    <w:p w14:paraId="1CC1175F" w14:textId="77777777" w:rsidR="006C0753" w:rsidRPr="00756AD2" w:rsidRDefault="006C0753" w:rsidP="006C0753">
      <w:pPr>
        <w:numPr>
          <w:ilvl w:val="0"/>
          <w:numId w:val="11"/>
        </w:numPr>
        <w:rPr>
          <w:rFonts w:cs="Arial"/>
          <w:sz w:val="22"/>
          <w:szCs w:val="22"/>
        </w:rPr>
      </w:pPr>
      <w:r w:rsidRPr="00756AD2">
        <w:rPr>
          <w:rFonts w:cs="Arial"/>
          <w:sz w:val="22"/>
          <w:szCs w:val="22"/>
        </w:rPr>
        <w:t>Øvrige informationer som er relevante for opgaveløsningen.</w:t>
      </w:r>
    </w:p>
    <w:p w14:paraId="36AA48D1" w14:textId="77777777" w:rsidR="006C0753" w:rsidRPr="00756AD2" w:rsidRDefault="0097650E" w:rsidP="006C0753">
      <w:pPr>
        <w:numPr>
          <w:ilvl w:val="0"/>
          <w:numId w:val="11"/>
        </w:numPr>
        <w:rPr>
          <w:rFonts w:cs="Arial"/>
          <w:sz w:val="22"/>
          <w:szCs w:val="22"/>
        </w:rPr>
      </w:pPr>
      <w:r w:rsidRPr="00756AD2">
        <w:rPr>
          <w:rFonts w:cs="Arial"/>
          <w:sz w:val="22"/>
          <w:szCs w:val="22"/>
        </w:rPr>
        <w:t>U</w:t>
      </w:r>
      <w:r w:rsidR="006C0753" w:rsidRPr="00756AD2">
        <w:rPr>
          <w:rFonts w:cs="Arial"/>
          <w:sz w:val="22"/>
          <w:szCs w:val="22"/>
        </w:rPr>
        <w:t>dlånt</w:t>
      </w:r>
      <w:r w:rsidR="00F77841" w:rsidRPr="00756AD2">
        <w:rPr>
          <w:rFonts w:cs="Arial"/>
          <w:sz w:val="22"/>
          <w:szCs w:val="22"/>
        </w:rPr>
        <w:t xml:space="preserve"> materiale og hjælpemidler mv.</w:t>
      </w:r>
    </w:p>
    <w:p w14:paraId="3DB84155" w14:textId="77777777" w:rsidR="00F77841" w:rsidRPr="00756AD2" w:rsidRDefault="00F77841" w:rsidP="00F77841">
      <w:pPr>
        <w:spacing w:line="276" w:lineRule="auto"/>
        <w:rPr>
          <w:rFonts w:cs="Arial"/>
          <w:b/>
          <w:sz w:val="22"/>
          <w:szCs w:val="22"/>
        </w:rPr>
      </w:pPr>
    </w:p>
    <w:p w14:paraId="60AF37B0" w14:textId="77777777" w:rsidR="00F77841" w:rsidRPr="00756AD2" w:rsidRDefault="00F77841" w:rsidP="00F77841">
      <w:pPr>
        <w:spacing w:line="276" w:lineRule="auto"/>
        <w:rPr>
          <w:rFonts w:cs="Arial"/>
          <w:b/>
          <w:sz w:val="22"/>
          <w:szCs w:val="22"/>
        </w:rPr>
      </w:pPr>
    </w:p>
    <w:p w14:paraId="3CF844A9" w14:textId="77777777" w:rsidR="00F77841" w:rsidRPr="00756AD2" w:rsidRDefault="00F77841" w:rsidP="00F77841">
      <w:pPr>
        <w:keepNext/>
        <w:keepLines/>
        <w:spacing w:line="276" w:lineRule="auto"/>
        <w:outlineLvl w:val="0"/>
        <w:rPr>
          <w:rFonts w:eastAsiaTheme="majorEastAsia" w:cstheme="majorBidi"/>
          <w:b/>
          <w:bCs/>
          <w:sz w:val="22"/>
          <w:szCs w:val="28"/>
          <w:lang w:eastAsia="en-US"/>
        </w:rPr>
      </w:pPr>
      <w:bookmarkStart w:id="114" w:name="_Toc496526198"/>
      <w:bookmarkStart w:id="115" w:name="_Toc515612495"/>
      <w:bookmarkStart w:id="116" w:name="_Toc43205984"/>
      <w:bookmarkStart w:id="117" w:name="_Hlk515803769"/>
      <w:r w:rsidRPr="00756AD2">
        <w:rPr>
          <w:rFonts w:eastAsiaTheme="majorEastAsia" w:cstheme="majorBidi"/>
          <w:b/>
          <w:bCs/>
          <w:sz w:val="22"/>
          <w:szCs w:val="28"/>
          <w:lang w:eastAsia="en-US"/>
        </w:rPr>
        <w:t>12. Underskrifter</w:t>
      </w:r>
      <w:bookmarkEnd w:id="114"/>
      <w:bookmarkEnd w:id="115"/>
      <w:bookmarkEnd w:id="116"/>
    </w:p>
    <w:p w14:paraId="1B6EEC8D" w14:textId="77777777" w:rsidR="00F77841" w:rsidRPr="00756AD2" w:rsidRDefault="00F77841" w:rsidP="00F77841">
      <w:pPr>
        <w:rPr>
          <w:rFonts w:asciiTheme="minorHAnsi" w:eastAsiaTheme="minorHAnsi" w:hAnsiTheme="minorHAnsi" w:cstheme="minorBidi"/>
          <w:sz w:val="22"/>
          <w:szCs w:val="22"/>
          <w:lang w:eastAsia="en-US"/>
        </w:rPr>
      </w:pPr>
    </w:p>
    <w:p w14:paraId="097598F2" w14:textId="77777777" w:rsidR="00F77841" w:rsidRPr="00756AD2" w:rsidRDefault="00F77841" w:rsidP="00F77841">
      <w:pPr>
        <w:rPr>
          <w:rFonts w:eastAsiaTheme="minorHAnsi" w:cs="Arial"/>
          <w:b/>
          <w:sz w:val="22"/>
          <w:szCs w:val="22"/>
          <w:lang w:eastAsia="en-US"/>
        </w:rPr>
      </w:pPr>
      <w:r w:rsidRPr="00756AD2">
        <w:rPr>
          <w:rFonts w:eastAsiaTheme="minorHAnsi" w:cs="Arial"/>
          <w:b/>
          <w:sz w:val="22"/>
          <w:szCs w:val="22"/>
          <w:lang w:eastAsia="en-US"/>
        </w:rPr>
        <w:t>For Viborg Kommune</w:t>
      </w:r>
      <w:r w:rsidRPr="00756AD2">
        <w:rPr>
          <w:rFonts w:eastAsiaTheme="minorHAnsi" w:cs="Arial"/>
          <w:b/>
          <w:sz w:val="22"/>
          <w:szCs w:val="22"/>
          <w:lang w:eastAsia="en-US"/>
        </w:rPr>
        <w:tab/>
      </w:r>
      <w:r w:rsidRPr="00756AD2">
        <w:rPr>
          <w:rFonts w:eastAsiaTheme="minorHAnsi" w:cs="Arial"/>
          <w:b/>
          <w:sz w:val="22"/>
          <w:szCs w:val="22"/>
          <w:lang w:eastAsia="en-US"/>
        </w:rPr>
        <w:tab/>
      </w:r>
      <w:r w:rsidRPr="00756AD2">
        <w:rPr>
          <w:rFonts w:eastAsiaTheme="minorHAnsi" w:cs="Arial"/>
          <w:b/>
          <w:sz w:val="22"/>
          <w:szCs w:val="22"/>
          <w:lang w:eastAsia="en-US"/>
        </w:rPr>
        <w:tab/>
        <w:t>For Leverandøren</w:t>
      </w:r>
    </w:p>
    <w:p w14:paraId="7F792678" w14:textId="77777777" w:rsidR="00F77841" w:rsidRPr="00756AD2" w:rsidRDefault="00F77841" w:rsidP="00F77841">
      <w:pPr>
        <w:rPr>
          <w:rFonts w:eastAsiaTheme="minorHAnsi" w:cs="Arial"/>
          <w:sz w:val="22"/>
          <w:szCs w:val="22"/>
          <w:lang w:eastAsia="en-US"/>
        </w:rPr>
      </w:pPr>
    </w:p>
    <w:p w14:paraId="65C5D063" w14:textId="77777777" w:rsidR="00F77841" w:rsidRPr="00756AD2" w:rsidRDefault="00F77841" w:rsidP="00F77841">
      <w:pPr>
        <w:rPr>
          <w:rFonts w:eastAsiaTheme="minorHAnsi" w:cs="Arial"/>
          <w:sz w:val="22"/>
          <w:szCs w:val="22"/>
          <w:lang w:eastAsia="en-US"/>
        </w:rPr>
      </w:pPr>
      <w:r w:rsidRPr="00756AD2">
        <w:rPr>
          <w:rFonts w:eastAsiaTheme="minorHAnsi" w:cs="Arial"/>
          <w:sz w:val="22"/>
          <w:szCs w:val="22"/>
          <w:lang w:eastAsia="en-US"/>
        </w:rPr>
        <w:t>Dato:</w:t>
      </w:r>
      <w:r w:rsidRPr="00756AD2">
        <w:rPr>
          <w:rFonts w:eastAsiaTheme="minorHAnsi" w:cs="Arial"/>
          <w:sz w:val="22"/>
          <w:szCs w:val="22"/>
          <w:lang w:eastAsia="en-US"/>
        </w:rPr>
        <w:tab/>
      </w:r>
      <w:r w:rsidRPr="00756AD2">
        <w:rPr>
          <w:rFonts w:eastAsiaTheme="minorHAnsi" w:cs="Arial"/>
          <w:sz w:val="22"/>
          <w:szCs w:val="22"/>
          <w:lang w:eastAsia="en-US"/>
        </w:rPr>
        <w:tab/>
      </w:r>
      <w:r w:rsidRPr="00756AD2">
        <w:rPr>
          <w:rFonts w:eastAsiaTheme="minorHAnsi" w:cs="Arial"/>
          <w:sz w:val="22"/>
          <w:szCs w:val="22"/>
          <w:lang w:eastAsia="en-US"/>
        </w:rPr>
        <w:tab/>
      </w:r>
      <w:r w:rsidRPr="00756AD2">
        <w:rPr>
          <w:rFonts w:eastAsiaTheme="minorHAnsi" w:cs="Arial"/>
          <w:sz w:val="22"/>
          <w:szCs w:val="22"/>
          <w:lang w:eastAsia="en-US"/>
        </w:rPr>
        <w:tab/>
        <w:t>Dato:</w:t>
      </w:r>
    </w:p>
    <w:p w14:paraId="70D85D79" w14:textId="77777777" w:rsidR="00F77841" w:rsidRPr="00756AD2" w:rsidRDefault="00F77841" w:rsidP="00F77841">
      <w:pPr>
        <w:rPr>
          <w:rFonts w:eastAsiaTheme="minorHAnsi" w:cs="Arial"/>
          <w:b/>
          <w:sz w:val="22"/>
          <w:szCs w:val="22"/>
          <w:lang w:eastAsia="en-US"/>
        </w:rPr>
      </w:pPr>
    </w:p>
    <w:p w14:paraId="3786E04C" w14:textId="77777777" w:rsidR="00F77841" w:rsidRPr="00756AD2" w:rsidRDefault="00F77841" w:rsidP="00F77841">
      <w:pPr>
        <w:rPr>
          <w:rFonts w:eastAsiaTheme="minorHAnsi" w:cs="Arial"/>
          <w:b/>
          <w:sz w:val="22"/>
          <w:szCs w:val="22"/>
          <w:lang w:eastAsia="en-US"/>
        </w:rPr>
      </w:pPr>
    </w:p>
    <w:p w14:paraId="4C578878" w14:textId="77777777" w:rsidR="00F77841" w:rsidRPr="00F77841" w:rsidRDefault="00F77841" w:rsidP="00F77841">
      <w:pPr>
        <w:rPr>
          <w:rFonts w:eastAsiaTheme="minorHAnsi" w:cs="Arial"/>
          <w:b/>
          <w:sz w:val="22"/>
          <w:szCs w:val="22"/>
          <w:lang w:eastAsia="en-US"/>
        </w:rPr>
      </w:pPr>
      <w:r w:rsidRPr="00756AD2">
        <w:rPr>
          <w:rFonts w:eastAsiaTheme="minorHAnsi" w:cs="Arial"/>
          <w:b/>
          <w:sz w:val="22"/>
          <w:szCs w:val="22"/>
          <w:lang w:eastAsia="en-US"/>
        </w:rPr>
        <w:t>___________________________</w:t>
      </w:r>
      <w:r w:rsidRPr="00F77841">
        <w:rPr>
          <w:rFonts w:eastAsiaTheme="minorHAnsi" w:cs="Arial"/>
          <w:b/>
          <w:sz w:val="22"/>
          <w:szCs w:val="22"/>
          <w:lang w:eastAsia="en-US"/>
        </w:rPr>
        <w:t xml:space="preserve">_______   </w:t>
      </w:r>
      <w:r w:rsidRPr="00F77841">
        <w:rPr>
          <w:rFonts w:eastAsiaTheme="minorHAnsi" w:cs="Arial"/>
          <w:b/>
          <w:sz w:val="22"/>
          <w:szCs w:val="22"/>
          <w:lang w:eastAsia="en-US"/>
        </w:rPr>
        <w:tab/>
        <w:t>__________________________________</w:t>
      </w:r>
    </w:p>
    <w:p w14:paraId="551B3AA9" w14:textId="77777777" w:rsidR="00F77841" w:rsidRPr="00F77841" w:rsidRDefault="00F77841" w:rsidP="00F77841">
      <w:pPr>
        <w:rPr>
          <w:rFonts w:eastAsiaTheme="minorHAnsi" w:cs="Arial"/>
          <w:sz w:val="22"/>
          <w:szCs w:val="22"/>
          <w:lang w:eastAsia="en-US"/>
        </w:rPr>
      </w:pPr>
      <w:r w:rsidRPr="00F77841">
        <w:rPr>
          <w:rFonts w:eastAsiaTheme="minorHAnsi" w:cs="Arial"/>
          <w:sz w:val="22"/>
          <w:szCs w:val="22"/>
          <w:lang w:eastAsia="en-US"/>
        </w:rPr>
        <w:t>[indsæt navn]</w:t>
      </w:r>
      <w:r w:rsidRPr="00F77841">
        <w:rPr>
          <w:rFonts w:eastAsiaTheme="minorHAnsi" w:cs="Arial"/>
          <w:sz w:val="22"/>
          <w:szCs w:val="22"/>
          <w:lang w:eastAsia="en-US"/>
        </w:rPr>
        <w:tab/>
      </w:r>
      <w:r w:rsidRPr="00F77841">
        <w:rPr>
          <w:rFonts w:eastAsiaTheme="minorHAnsi" w:cs="Arial"/>
          <w:sz w:val="22"/>
          <w:szCs w:val="22"/>
          <w:lang w:eastAsia="en-US"/>
        </w:rPr>
        <w:tab/>
      </w:r>
      <w:r w:rsidRPr="00F77841">
        <w:rPr>
          <w:rFonts w:eastAsiaTheme="minorHAnsi" w:cs="Arial"/>
          <w:sz w:val="22"/>
          <w:szCs w:val="22"/>
          <w:lang w:eastAsia="en-US"/>
        </w:rPr>
        <w:tab/>
        <w:t>[indsæt navn]</w:t>
      </w:r>
    </w:p>
    <w:p w14:paraId="10A641C9" w14:textId="77777777" w:rsidR="005574F3" w:rsidRPr="00E26042" w:rsidRDefault="00F77841" w:rsidP="0095550A">
      <w:pPr>
        <w:rPr>
          <w:rFonts w:cs="Arial"/>
          <w:b/>
          <w:sz w:val="22"/>
          <w:szCs w:val="22"/>
        </w:rPr>
      </w:pPr>
      <w:r w:rsidRPr="00F77841">
        <w:rPr>
          <w:rFonts w:eastAsiaTheme="minorHAnsi" w:cs="Arial"/>
          <w:sz w:val="22"/>
          <w:szCs w:val="22"/>
          <w:lang w:eastAsia="en-US"/>
        </w:rPr>
        <w:t>[indsæt titel]</w:t>
      </w:r>
      <w:r w:rsidRPr="00F77841">
        <w:rPr>
          <w:rFonts w:eastAsiaTheme="minorHAnsi" w:cs="Arial"/>
          <w:sz w:val="22"/>
          <w:szCs w:val="22"/>
          <w:lang w:eastAsia="en-US"/>
        </w:rPr>
        <w:tab/>
      </w:r>
      <w:r w:rsidRPr="00F77841">
        <w:rPr>
          <w:rFonts w:eastAsiaTheme="minorHAnsi" w:cs="Arial"/>
          <w:sz w:val="22"/>
          <w:szCs w:val="22"/>
          <w:lang w:eastAsia="en-US"/>
        </w:rPr>
        <w:tab/>
      </w:r>
      <w:r w:rsidRPr="00F77841">
        <w:rPr>
          <w:rFonts w:eastAsiaTheme="minorHAnsi" w:cs="Arial"/>
          <w:sz w:val="22"/>
          <w:szCs w:val="22"/>
          <w:lang w:eastAsia="en-US"/>
        </w:rPr>
        <w:tab/>
      </w:r>
      <w:r w:rsidRPr="00F77841">
        <w:rPr>
          <w:rFonts w:eastAsiaTheme="minorHAnsi" w:cs="Arial"/>
          <w:sz w:val="22"/>
          <w:szCs w:val="22"/>
          <w:lang w:eastAsia="en-US"/>
        </w:rPr>
        <w:tab/>
        <w:t>[indsæt titel]</w:t>
      </w:r>
      <w:bookmarkEnd w:id="117"/>
    </w:p>
    <w:sectPr w:rsidR="005574F3" w:rsidRPr="00E26042" w:rsidSect="00224484">
      <w:footerReference w:type="default" r:id="rId14"/>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7A5B" w14:textId="77777777" w:rsidR="0094734F" w:rsidRDefault="0094734F" w:rsidP="00607616">
      <w:r>
        <w:separator/>
      </w:r>
    </w:p>
  </w:endnote>
  <w:endnote w:type="continuationSeparator" w:id="0">
    <w:p w14:paraId="372BD8B7" w14:textId="77777777" w:rsidR="0094734F" w:rsidRDefault="0094734F" w:rsidP="0060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82774"/>
      <w:docPartObj>
        <w:docPartGallery w:val="Page Numbers (Bottom of Page)"/>
        <w:docPartUnique/>
      </w:docPartObj>
    </w:sdtPr>
    <w:sdtEndPr/>
    <w:sdtContent>
      <w:p w14:paraId="24298F45" w14:textId="77777777" w:rsidR="0094734F" w:rsidRDefault="0094734F">
        <w:pPr>
          <w:pStyle w:val="Sidefod"/>
          <w:jc w:val="right"/>
        </w:pPr>
        <w:r>
          <w:fldChar w:fldCharType="begin"/>
        </w:r>
        <w:r>
          <w:instrText>PAGE   \* MERGEFORMAT</w:instrText>
        </w:r>
        <w:r>
          <w:fldChar w:fldCharType="separate"/>
        </w:r>
        <w:r>
          <w:rPr>
            <w:noProof/>
          </w:rPr>
          <w:t>21</w:t>
        </w:r>
        <w:r>
          <w:fldChar w:fldCharType="end"/>
        </w:r>
      </w:p>
    </w:sdtContent>
  </w:sdt>
  <w:p w14:paraId="6969FEAA" w14:textId="77777777" w:rsidR="0094734F" w:rsidRDefault="009473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AD3B" w14:textId="77777777" w:rsidR="0094734F" w:rsidRDefault="0094734F" w:rsidP="00607616">
      <w:r>
        <w:separator/>
      </w:r>
    </w:p>
  </w:footnote>
  <w:footnote w:type="continuationSeparator" w:id="0">
    <w:p w14:paraId="3211725F" w14:textId="77777777" w:rsidR="0094734F" w:rsidRDefault="0094734F" w:rsidP="0060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601"/>
    <w:multiLevelType w:val="hybridMultilevel"/>
    <w:tmpl w:val="725EFBF6"/>
    <w:lvl w:ilvl="0" w:tplc="04060001">
      <w:numFmt w:val="bullet"/>
      <w:lvlText w:val=""/>
      <w:lvlJc w:val="left"/>
      <w:pPr>
        <w:tabs>
          <w:tab w:val="num" w:pos="720"/>
        </w:tabs>
        <w:ind w:left="720" w:hanging="360"/>
      </w:pPr>
      <w:rPr>
        <w:rFonts w:ascii="Symbol" w:eastAsia="Times New Roman"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A7B95"/>
    <w:multiLevelType w:val="hybridMultilevel"/>
    <w:tmpl w:val="BE823476"/>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4D2DB3"/>
    <w:multiLevelType w:val="hybridMultilevel"/>
    <w:tmpl w:val="3B3CC6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FD0818"/>
    <w:multiLevelType w:val="hybridMultilevel"/>
    <w:tmpl w:val="9056D7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4C5583"/>
    <w:multiLevelType w:val="multilevel"/>
    <w:tmpl w:val="A51A5C0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3E04CB"/>
    <w:multiLevelType w:val="hybridMultilevel"/>
    <w:tmpl w:val="1736C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431AF9"/>
    <w:multiLevelType w:val="hybridMultilevel"/>
    <w:tmpl w:val="FE803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861D3B"/>
    <w:multiLevelType w:val="multilevel"/>
    <w:tmpl w:val="295409E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0F1359"/>
    <w:multiLevelType w:val="multilevel"/>
    <w:tmpl w:val="DB529C2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EE5BEB"/>
    <w:multiLevelType w:val="multilevel"/>
    <w:tmpl w:val="7A98772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E7416D"/>
    <w:multiLevelType w:val="hybridMultilevel"/>
    <w:tmpl w:val="FEB659AC"/>
    <w:lvl w:ilvl="0" w:tplc="032ACC50">
      <w:start w:val="1"/>
      <w:numFmt w:val="decimal"/>
      <w:lvlText w:val="%1."/>
      <w:lvlJc w:val="left"/>
      <w:pPr>
        <w:tabs>
          <w:tab w:val="num" w:pos="780"/>
        </w:tabs>
        <w:ind w:left="780" w:hanging="420"/>
      </w:pPr>
    </w:lvl>
    <w:lvl w:ilvl="1" w:tplc="0406000F">
      <w:start w:val="1"/>
      <w:numFmt w:val="decimal"/>
      <w:lvlText w:val="%2."/>
      <w:lvlJc w:val="left"/>
      <w:pPr>
        <w:tabs>
          <w:tab w:val="num" w:pos="360"/>
        </w:tabs>
        <w:ind w:left="0" w:firstLine="0"/>
      </w:pPr>
    </w:lvl>
    <w:lvl w:ilvl="2" w:tplc="8AE622F8">
      <w:numFmt w:val="none"/>
      <w:lvlText w:val=""/>
      <w:lvlJc w:val="left"/>
      <w:pPr>
        <w:tabs>
          <w:tab w:val="num" w:pos="360"/>
        </w:tabs>
        <w:ind w:left="0" w:firstLine="0"/>
      </w:pPr>
    </w:lvl>
    <w:lvl w:ilvl="3" w:tplc="E620E4EA">
      <w:numFmt w:val="none"/>
      <w:lvlText w:val=""/>
      <w:lvlJc w:val="left"/>
      <w:pPr>
        <w:tabs>
          <w:tab w:val="num" w:pos="360"/>
        </w:tabs>
        <w:ind w:left="0" w:firstLine="0"/>
      </w:pPr>
    </w:lvl>
    <w:lvl w:ilvl="4" w:tplc="920087E2">
      <w:numFmt w:val="none"/>
      <w:lvlText w:val=""/>
      <w:lvlJc w:val="left"/>
      <w:pPr>
        <w:tabs>
          <w:tab w:val="num" w:pos="360"/>
        </w:tabs>
        <w:ind w:left="0" w:firstLine="0"/>
      </w:pPr>
    </w:lvl>
    <w:lvl w:ilvl="5" w:tplc="4986F384">
      <w:numFmt w:val="none"/>
      <w:lvlText w:val=""/>
      <w:lvlJc w:val="left"/>
      <w:pPr>
        <w:tabs>
          <w:tab w:val="num" w:pos="360"/>
        </w:tabs>
        <w:ind w:left="0" w:firstLine="0"/>
      </w:pPr>
    </w:lvl>
    <w:lvl w:ilvl="6" w:tplc="8F426C48">
      <w:numFmt w:val="none"/>
      <w:lvlText w:val=""/>
      <w:lvlJc w:val="left"/>
      <w:pPr>
        <w:tabs>
          <w:tab w:val="num" w:pos="360"/>
        </w:tabs>
        <w:ind w:left="0" w:firstLine="0"/>
      </w:pPr>
    </w:lvl>
    <w:lvl w:ilvl="7" w:tplc="69C40F78">
      <w:numFmt w:val="none"/>
      <w:lvlText w:val=""/>
      <w:lvlJc w:val="left"/>
      <w:pPr>
        <w:tabs>
          <w:tab w:val="num" w:pos="360"/>
        </w:tabs>
        <w:ind w:left="0" w:firstLine="0"/>
      </w:pPr>
    </w:lvl>
    <w:lvl w:ilvl="8" w:tplc="E9AE4D22">
      <w:numFmt w:val="none"/>
      <w:lvlText w:val=""/>
      <w:lvlJc w:val="left"/>
      <w:pPr>
        <w:tabs>
          <w:tab w:val="num" w:pos="360"/>
        </w:tabs>
        <w:ind w:left="0" w:firstLine="0"/>
      </w:pPr>
    </w:lvl>
  </w:abstractNum>
  <w:abstractNum w:abstractNumId="11" w15:restartNumberingAfterBreak="0">
    <w:nsid w:val="559C15A3"/>
    <w:multiLevelType w:val="hybridMultilevel"/>
    <w:tmpl w:val="C0E488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1B65356"/>
    <w:multiLevelType w:val="hybridMultilevel"/>
    <w:tmpl w:val="FA949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E72263"/>
    <w:multiLevelType w:val="multilevel"/>
    <w:tmpl w:val="B8A877D4"/>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1F95ACB"/>
    <w:multiLevelType w:val="multilevel"/>
    <w:tmpl w:val="6F6CE8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26343CC"/>
    <w:multiLevelType w:val="multilevel"/>
    <w:tmpl w:val="551ED4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436B2"/>
    <w:multiLevelType w:val="multilevel"/>
    <w:tmpl w:val="05ACE17A"/>
    <w:lvl w:ilvl="0">
      <w:start w:val="1"/>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B4178FE"/>
    <w:multiLevelType w:val="hybridMultilevel"/>
    <w:tmpl w:val="E974BB66"/>
    <w:lvl w:ilvl="0" w:tplc="04060001">
      <w:start w:val="4"/>
      <w:numFmt w:val="bullet"/>
      <w:lvlText w:val=""/>
      <w:lvlJc w:val="left"/>
      <w:pPr>
        <w:tabs>
          <w:tab w:val="num" w:pos="720"/>
        </w:tabs>
        <w:ind w:left="720" w:hanging="360"/>
      </w:pPr>
      <w:rPr>
        <w:rFonts w:ascii="Symbol" w:eastAsia="Times New Roman"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1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4"/>
  </w:num>
  <w:num w:numId="16">
    <w:abstractNumId w:val="3"/>
  </w:num>
  <w:num w:numId="17">
    <w:abstractNumId w:val="2"/>
  </w:num>
  <w:num w:numId="18">
    <w:abstractNumId w:val="11"/>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autoHyphenation/>
  <w:hyphenationZone w:val="14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2E743544-586B-4E32-B429-E36F1870AD09}"/>
  </w:docVars>
  <w:rsids>
    <w:rsidRoot w:val="00CE5C9A"/>
    <w:rsid w:val="00030DA1"/>
    <w:rsid w:val="00045CF9"/>
    <w:rsid w:val="000460C5"/>
    <w:rsid w:val="000469B8"/>
    <w:rsid w:val="00051A56"/>
    <w:rsid w:val="00057BA4"/>
    <w:rsid w:val="00065D1C"/>
    <w:rsid w:val="0007089C"/>
    <w:rsid w:val="00071DF0"/>
    <w:rsid w:val="00087292"/>
    <w:rsid w:val="0009040A"/>
    <w:rsid w:val="000A1FBA"/>
    <w:rsid w:val="000B191F"/>
    <w:rsid w:val="000C2B11"/>
    <w:rsid w:val="000E3234"/>
    <w:rsid w:val="000E63A8"/>
    <w:rsid w:val="000E718A"/>
    <w:rsid w:val="000F6853"/>
    <w:rsid w:val="0010081E"/>
    <w:rsid w:val="0010342E"/>
    <w:rsid w:val="001037AC"/>
    <w:rsid w:val="00112554"/>
    <w:rsid w:val="001166C4"/>
    <w:rsid w:val="00132EE7"/>
    <w:rsid w:val="00133011"/>
    <w:rsid w:val="00141D6D"/>
    <w:rsid w:val="0016485B"/>
    <w:rsid w:val="00166584"/>
    <w:rsid w:val="00167FB3"/>
    <w:rsid w:val="00191413"/>
    <w:rsid w:val="00192F2C"/>
    <w:rsid w:val="0019417A"/>
    <w:rsid w:val="001A3CB6"/>
    <w:rsid w:val="001A3E2C"/>
    <w:rsid w:val="001A639A"/>
    <w:rsid w:val="001C30B1"/>
    <w:rsid w:val="001E2958"/>
    <w:rsid w:val="00224484"/>
    <w:rsid w:val="00230AC8"/>
    <w:rsid w:val="00232E7E"/>
    <w:rsid w:val="00234F0C"/>
    <w:rsid w:val="00242A5D"/>
    <w:rsid w:val="00244E12"/>
    <w:rsid w:val="0025489B"/>
    <w:rsid w:val="002573FA"/>
    <w:rsid w:val="00282881"/>
    <w:rsid w:val="00286B6C"/>
    <w:rsid w:val="002B2937"/>
    <w:rsid w:val="002C6E32"/>
    <w:rsid w:val="002D10ED"/>
    <w:rsid w:val="002E0851"/>
    <w:rsid w:val="002F0543"/>
    <w:rsid w:val="002F2855"/>
    <w:rsid w:val="00311495"/>
    <w:rsid w:val="00314988"/>
    <w:rsid w:val="00315A33"/>
    <w:rsid w:val="0032554C"/>
    <w:rsid w:val="00325B74"/>
    <w:rsid w:val="00327B8F"/>
    <w:rsid w:val="00327E62"/>
    <w:rsid w:val="0034013A"/>
    <w:rsid w:val="003470BC"/>
    <w:rsid w:val="0035708C"/>
    <w:rsid w:val="0035797D"/>
    <w:rsid w:val="003654DA"/>
    <w:rsid w:val="003703CC"/>
    <w:rsid w:val="00371669"/>
    <w:rsid w:val="00373864"/>
    <w:rsid w:val="00373C43"/>
    <w:rsid w:val="00374B34"/>
    <w:rsid w:val="003821F0"/>
    <w:rsid w:val="00382AA8"/>
    <w:rsid w:val="003857E2"/>
    <w:rsid w:val="00387154"/>
    <w:rsid w:val="00387489"/>
    <w:rsid w:val="003923B7"/>
    <w:rsid w:val="003A168D"/>
    <w:rsid w:val="003A2818"/>
    <w:rsid w:val="003A4AAD"/>
    <w:rsid w:val="003B00B6"/>
    <w:rsid w:val="003D23D2"/>
    <w:rsid w:val="003D5757"/>
    <w:rsid w:val="003E0CB5"/>
    <w:rsid w:val="003E1473"/>
    <w:rsid w:val="003F0CD5"/>
    <w:rsid w:val="003F2ACC"/>
    <w:rsid w:val="0041213F"/>
    <w:rsid w:val="00413C71"/>
    <w:rsid w:val="00422BC4"/>
    <w:rsid w:val="00424942"/>
    <w:rsid w:val="00427EF8"/>
    <w:rsid w:val="004308F2"/>
    <w:rsid w:val="00442DAC"/>
    <w:rsid w:val="00454DEC"/>
    <w:rsid w:val="00473C40"/>
    <w:rsid w:val="004A188F"/>
    <w:rsid w:val="004A2B67"/>
    <w:rsid w:val="004C3D64"/>
    <w:rsid w:val="004C5A5B"/>
    <w:rsid w:val="004E23E3"/>
    <w:rsid w:val="004F42A6"/>
    <w:rsid w:val="00501BC9"/>
    <w:rsid w:val="00505A4E"/>
    <w:rsid w:val="005065E2"/>
    <w:rsid w:val="005076C4"/>
    <w:rsid w:val="00511C93"/>
    <w:rsid w:val="00513135"/>
    <w:rsid w:val="00513FFA"/>
    <w:rsid w:val="005229C3"/>
    <w:rsid w:val="00522F99"/>
    <w:rsid w:val="00525578"/>
    <w:rsid w:val="0054697F"/>
    <w:rsid w:val="00554417"/>
    <w:rsid w:val="005574F3"/>
    <w:rsid w:val="00586C80"/>
    <w:rsid w:val="00591F63"/>
    <w:rsid w:val="0059716E"/>
    <w:rsid w:val="005A55B3"/>
    <w:rsid w:val="005B6F79"/>
    <w:rsid w:val="005C06B4"/>
    <w:rsid w:val="005C2C03"/>
    <w:rsid w:val="005C60BE"/>
    <w:rsid w:val="005D0CAB"/>
    <w:rsid w:val="005D31A9"/>
    <w:rsid w:val="005E4523"/>
    <w:rsid w:val="005F6F7D"/>
    <w:rsid w:val="00603685"/>
    <w:rsid w:val="006048F7"/>
    <w:rsid w:val="00607616"/>
    <w:rsid w:val="006230E3"/>
    <w:rsid w:val="0062388E"/>
    <w:rsid w:val="00626ABA"/>
    <w:rsid w:val="006352C3"/>
    <w:rsid w:val="006419C5"/>
    <w:rsid w:val="00643C21"/>
    <w:rsid w:val="00643D1B"/>
    <w:rsid w:val="00646CD1"/>
    <w:rsid w:val="00664C0B"/>
    <w:rsid w:val="006819CD"/>
    <w:rsid w:val="00682B60"/>
    <w:rsid w:val="006964B0"/>
    <w:rsid w:val="006B230F"/>
    <w:rsid w:val="006C0753"/>
    <w:rsid w:val="006C214D"/>
    <w:rsid w:val="006C2536"/>
    <w:rsid w:val="006D2725"/>
    <w:rsid w:val="006D78B7"/>
    <w:rsid w:val="006D7DB9"/>
    <w:rsid w:val="006E56EA"/>
    <w:rsid w:val="006E7683"/>
    <w:rsid w:val="006F6982"/>
    <w:rsid w:val="006F6DE9"/>
    <w:rsid w:val="00725679"/>
    <w:rsid w:val="00756AD2"/>
    <w:rsid w:val="00766B78"/>
    <w:rsid w:val="00775613"/>
    <w:rsid w:val="00782A8D"/>
    <w:rsid w:val="00787E28"/>
    <w:rsid w:val="007B7559"/>
    <w:rsid w:val="007C1B57"/>
    <w:rsid w:val="007C555B"/>
    <w:rsid w:val="007F1B49"/>
    <w:rsid w:val="007F5C65"/>
    <w:rsid w:val="007F6CF8"/>
    <w:rsid w:val="008000AD"/>
    <w:rsid w:val="00820D17"/>
    <w:rsid w:val="00823D29"/>
    <w:rsid w:val="00836C34"/>
    <w:rsid w:val="00836F2B"/>
    <w:rsid w:val="0083701D"/>
    <w:rsid w:val="00837A86"/>
    <w:rsid w:val="00843F02"/>
    <w:rsid w:val="00854831"/>
    <w:rsid w:val="00863203"/>
    <w:rsid w:val="00867A01"/>
    <w:rsid w:val="008902A9"/>
    <w:rsid w:val="008A642F"/>
    <w:rsid w:val="008B58FA"/>
    <w:rsid w:val="008B6261"/>
    <w:rsid w:val="008F168B"/>
    <w:rsid w:val="008F70FC"/>
    <w:rsid w:val="00916D8F"/>
    <w:rsid w:val="0091721B"/>
    <w:rsid w:val="009270A4"/>
    <w:rsid w:val="00941FDE"/>
    <w:rsid w:val="0094734F"/>
    <w:rsid w:val="0095550A"/>
    <w:rsid w:val="00971664"/>
    <w:rsid w:val="0097650E"/>
    <w:rsid w:val="009837DC"/>
    <w:rsid w:val="00985BA1"/>
    <w:rsid w:val="00990376"/>
    <w:rsid w:val="00991A28"/>
    <w:rsid w:val="009A6C7F"/>
    <w:rsid w:val="009B6298"/>
    <w:rsid w:val="009C09A2"/>
    <w:rsid w:val="009D172E"/>
    <w:rsid w:val="009D7DF9"/>
    <w:rsid w:val="009E6F02"/>
    <w:rsid w:val="009E75DE"/>
    <w:rsid w:val="00A018BE"/>
    <w:rsid w:val="00A03DCC"/>
    <w:rsid w:val="00A040B9"/>
    <w:rsid w:val="00A05CD2"/>
    <w:rsid w:val="00A20CC2"/>
    <w:rsid w:val="00A240BB"/>
    <w:rsid w:val="00A30A51"/>
    <w:rsid w:val="00A35E57"/>
    <w:rsid w:val="00A364A2"/>
    <w:rsid w:val="00A41BC5"/>
    <w:rsid w:val="00A45837"/>
    <w:rsid w:val="00A46A63"/>
    <w:rsid w:val="00A722DF"/>
    <w:rsid w:val="00A8672C"/>
    <w:rsid w:val="00AA6511"/>
    <w:rsid w:val="00AB4092"/>
    <w:rsid w:val="00AC125A"/>
    <w:rsid w:val="00AC3E9E"/>
    <w:rsid w:val="00AE3BB5"/>
    <w:rsid w:val="00AF294D"/>
    <w:rsid w:val="00AF34F2"/>
    <w:rsid w:val="00AF4B0A"/>
    <w:rsid w:val="00AF5F3B"/>
    <w:rsid w:val="00B02C97"/>
    <w:rsid w:val="00B1013A"/>
    <w:rsid w:val="00B103ED"/>
    <w:rsid w:val="00B15FDA"/>
    <w:rsid w:val="00B220E4"/>
    <w:rsid w:val="00B22383"/>
    <w:rsid w:val="00B336CB"/>
    <w:rsid w:val="00B41070"/>
    <w:rsid w:val="00B43DF3"/>
    <w:rsid w:val="00B452DC"/>
    <w:rsid w:val="00B45D29"/>
    <w:rsid w:val="00B60D48"/>
    <w:rsid w:val="00B63E20"/>
    <w:rsid w:val="00B76A06"/>
    <w:rsid w:val="00B8664B"/>
    <w:rsid w:val="00B879ED"/>
    <w:rsid w:val="00B9401D"/>
    <w:rsid w:val="00BA6E9B"/>
    <w:rsid w:val="00BB79BA"/>
    <w:rsid w:val="00BC2425"/>
    <w:rsid w:val="00BC66E2"/>
    <w:rsid w:val="00BD34A6"/>
    <w:rsid w:val="00BD34F7"/>
    <w:rsid w:val="00BE613E"/>
    <w:rsid w:val="00BF2F28"/>
    <w:rsid w:val="00BF4E8A"/>
    <w:rsid w:val="00BF654F"/>
    <w:rsid w:val="00C00342"/>
    <w:rsid w:val="00C01093"/>
    <w:rsid w:val="00C20165"/>
    <w:rsid w:val="00C3696D"/>
    <w:rsid w:val="00C53B02"/>
    <w:rsid w:val="00C60B86"/>
    <w:rsid w:val="00C80F51"/>
    <w:rsid w:val="00C828FC"/>
    <w:rsid w:val="00C82E89"/>
    <w:rsid w:val="00C87F0C"/>
    <w:rsid w:val="00C9078A"/>
    <w:rsid w:val="00C93056"/>
    <w:rsid w:val="00CA7261"/>
    <w:rsid w:val="00CB4F32"/>
    <w:rsid w:val="00CB546B"/>
    <w:rsid w:val="00CC00E9"/>
    <w:rsid w:val="00CC14AF"/>
    <w:rsid w:val="00CC3842"/>
    <w:rsid w:val="00CE5C9A"/>
    <w:rsid w:val="00CE7619"/>
    <w:rsid w:val="00CF624E"/>
    <w:rsid w:val="00D00632"/>
    <w:rsid w:val="00D028FA"/>
    <w:rsid w:val="00D04201"/>
    <w:rsid w:val="00D10664"/>
    <w:rsid w:val="00D1521D"/>
    <w:rsid w:val="00D15CF4"/>
    <w:rsid w:val="00D22F51"/>
    <w:rsid w:val="00D25ADC"/>
    <w:rsid w:val="00D32C28"/>
    <w:rsid w:val="00D3405E"/>
    <w:rsid w:val="00D416C9"/>
    <w:rsid w:val="00D62B3E"/>
    <w:rsid w:val="00D75874"/>
    <w:rsid w:val="00D92714"/>
    <w:rsid w:val="00DA305B"/>
    <w:rsid w:val="00DB4BC1"/>
    <w:rsid w:val="00DC1D02"/>
    <w:rsid w:val="00DD34C9"/>
    <w:rsid w:val="00DD47C7"/>
    <w:rsid w:val="00DE73B6"/>
    <w:rsid w:val="00E0244D"/>
    <w:rsid w:val="00E106B9"/>
    <w:rsid w:val="00E162A8"/>
    <w:rsid w:val="00E26042"/>
    <w:rsid w:val="00E2783F"/>
    <w:rsid w:val="00E353DE"/>
    <w:rsid w:val="00E441FF"/>
    <w:rsid w:val="00E61C98"/>
    <w:rsid w:val="00E64399"/>
    <w:rsid w:val="00E767BB"/>
    <w:rsid w:val="00E8197F"/>
    <w:rsid w:val="00E82E59"/>
    <w:rsid w:val="00E91231"/>
    <w:rsid w:val="00E91ACF"/>
    <w:rsid w:val="00E97769"/>
    <w:rsid w:val="00EA5D10"/>
    <w:rsid w:val="00EC1BFF"/>
    <w:rsid w:val="00ED0AF4"/>
    <w:rsid w:val="00ED6773"/>
    <w:rsid w:val="00EF14BF"/>
    <w:rsid w:val="00F07642"/>
    <w:rsid w:val="00F26E74"/>
    <w:rsid w:val="00F42008"/>
    <w:rsid w:val="00F43E0A"/>
    <w:rsid w:val="00F52908"/>
    <w:rsid w:val="00F70E94"/>
    <w:rsid w:val="00F733DD"/>
    <w:rsid w:val="00F77841"/>
    <w:rsid w:val="00F948FE"/>
    <w:rsid w:val="00FA2822"/>
    <w:rsid w:val="00FA2AA9"/>
    <w:rsid w:val="00FA48A1"/>
    <w:rsid w:val="00FB33D9"/>
    <w:rsid w:val="00FB3F62"/>
    <w:rsid w:val="00FB3FC8"/>
    <w:rsid w:val="00FB7616"/>
    <w:rsid w:val="00FC3210"/>
    <w:rsid w:val="00FD140A"/>
    <w:rsid w:val="00FD2D77"/>
    <w:rsid w:val="00FE245A"/>
    <w:rsid w:val="00FF21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14:docId w14:val="53BA46CE"/>
  <w15:docId w15:val="{13FC4C36-EE3B-4687-9503-492A4F3B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FA"/>
    <w:pPr>
      <w:spacing w:after="0" w:line="240" w:lineRule="auto"/>
    </w:pPr>
    <w:rPr>
      <w:rFonts w:eastAsia="Times New Roman" w:cs="Times New Roman"/>
      <w:szCs w:val="24"/>
      <w:lang w:eastAsia="da-DK"/>
    </w:rPr>
  </w:style>
  <w:style w:type="paragraph" w:styleId="Overskrift1">
    <w:name w:val="heading 1"/>
    <w:basedOn w:val="Normal"/>
    <w:next w:val="Normal"/>
    <w:link w:val="Overskrift1Tegn"/>
    <w:uiPriority w:val="9"/>
    <w:qFormat/>
    <w:rsid w:val="00CF624E"/>
    <w:pPr>
      <w:keepNext/>
      <w:keepLines/>
      <w:spacing w:before="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CF624E"/>
    <w:pPr>
      <w:keepNext/>
      <w:keepLines/>
      <w:spacing w:before="40"/>
      <w:outlineLvl w:val="1"/>
    </w:pPr>
    <w:rPr>
      <w:rFonts w:eastAsiaTheme="majorEastAsia" w:cstheme="majorBidi"/>
      <w:b/>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semiHidden/>
    <w:unhideWhenUsed/>
    <w:rsid w:val="008B58FA"/>
    <w:pPr>
      <w:ind w:left="1985"/>
    </w:pPr>
    <w:rPr>
      <w:rFonts w:ascii="Times New Roman" w:hAnsi="Times New Roman"/>
      <w:sz w:val="24"/>
      <w:szCs w:val="20"/>
    </w:rPr>
  </w:style>
  <w:style w:type="character" w:customStyle="1" w:styleId="BrdtekstindrykningTegn">
    <w:name w:val="Brødtekstindrykning Tegn"/>
    <w:basedOn w:val="Standardskrifttypeiafsnit"/>
    <w:link w:val="Brdtekstindrykning"/>
    <w:semiHidden/>
    <w:rsid w:val="008B58FA"/>
    <w:rPr>
      <w:rFonts w:ascii="Times New Roman" w:eastAsia="Times New Roman" w:hAnsi="Times New Roman" w:cs="Times New Roman"/>
      <w:sz w:val="24"/>
      <w:szCs w:val="20"/>
      <w:lang w:eastAsia="da-DK"/>
    </w:rPr>
  </w:style>
  <w:style w:type="paragraph" w:customStyle="1" w:styleId="Default">
    <w:name w:val="Default"/>
    <w:rsid w:val="00BC2425"/>
    <w:pPr>
      <w:autoSpaceDE w:val="0"/>
      <w:autoSpaceDN w:val="0"/>
      <w:adjustRightInd w:val="0"/>
      <w:spacing w:after="0" w:line="240" w:lineRule="auto"/>
    </w:pPr>
    <w:rPr>
      <w:rFonts w:cs="Arial"/>
      <w:color w:val="000000"/>
      <w:sz w:val="24"/>
      <w:szCs w:val="24"/>
    </w:rPr>
  </w:style>
  <w:style w:type="paragraph" w:styleId="Listeafsnit">
    <w:name w:val="List Paragraph"/>
    <w:basedOn w:val="Normal"/>
    <w:link w:val="ListeafsnitTegn"/>
    <w:uiPriority w:val="34"/>
    <w:qFormat/>
    <w:rsid w:val="00BC2425"/>
    <w:pPr>
      <w:ind w:left="720"/>
      <w:contextualSpacing/>
    </w:pPr>
  </w:style>
  <w:style w:type="paragraph" w:styleId="Markeringsbobletekst">
    <w:name w:val="Balloon Text"/>
    <w:basedOn w:val="Normal"/>
    <w:link w:val="MarkeringsbobletekstTegn"/>
    <w:uiPriority w:val="99"/>
    <w:semiHidden/>
    <w:unhideWhenUsed/>
    <w:rsid w:val="0060761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07616"/>
    <w:rPr>
      <w:rFonts w:ascii="Tahoma" w:eastAsia="Times New Roman" w:hAnsi="Tahoma" w:cs="Tahoma"/>
      <w:sz w:val="16"/>
      <w:szCs w:val="16"/>
      <w:lang w:eastAsia="da-DK"/>
    </w:rPr>
  </w:style>
  <w:style w:type="paragraph" w:styleId="Sidehoved">
    <w:name w:val="header"/>
    <w:basedOn w:val="Normal"/>
    <w:link w:val="SidehovedTegn"/>
    <w:uiPriority w:val="99"/>
    <w:unhideWhenUsed/>
    <w:rsid w:val="00607616"/>
    <w:pPr>
      <w:tabs>
        <w:tab w:val="center" w:pos="4819"/>
        <w:tab w:val="right" w:pos="9638"/>
      </w:tabs>
    </w:pPr>
  </w:style>
  <w:style w:type="character" w:customStyle="1" w:styleId="SidehovedTegn">
    <w:name w:val="Sidehoved Tegn"/>
    <w:basedOn w:val="Standardskrifttypeiafsnit"/>
    <w:link w:val="Sidehoved"/>
    <w:uiPriority w:val="99"/>
    <w:rsid w:val="00607616"/>
    <w:rPr>
      <w:rFonts w:eastAsia="Times New Roman" w:cs="Times New Roman"/>
      <w:szCs w:val="24"/>
      <w:lang w:eastAsia="da-DK"/>
    </w:rPr>
  </w:style>
  <w:style w:type="paragraph" w:styleId="Sidefod">
    <w:name w:val="footer"/>
    <w:basedOn w:val="Normal"/>
    <w:link w:val="SidefodTegn"/>
    <w:uiPriority w:val="99"/>
    <w:unhideWhenUsed/>
    <w:rsid w:val="00607616"/>
    <w:pPr>
      <w:tabs>
        <w:tab w:val="center" w:pos="4819"/>
        <w:tab w:val="right" w:pos="9638"/>
      </w:tabs>
    </w:pPr>
  </w:style>
  <w:style w:type="character" w:customStyle="1" w:styleId="SidefodTegn">
    <w:name w:val="Sidefod Tegn"/>
    <w:basedOn w:val="Standardskrifttypeiafsnit"/>
    <w:link w:val="Sidefod"/>
    <w:uiPriority w:val="99"/>
    <w:rsid w:val="00607616"/>
    <w:rPr>
      <w:rFonts w:eastAsia="Times New Roman" w:cs="Times New Roman"/>
      <w:szCs w:val="24"/>
      <w:lang w:eastAsia="da-DK"/>
    </w:rPr>
  </w:style>
  <w:style w:type="character" w:customStyle="1" w:styleId="Overskrift1Tegn">
    <w:name w:val="Overskrift 1 Tegn"/>
    <w:basedOn w:val="Standardskrifttypeiafsnit"/>
    <w:link w:val="Overskrift1"/>
    <w:uiPriority w:val="9"/>
    <w:rsid w:val="00CF624E"/>
    <w:rPr>
      <w:rFonts w:eastAsiaTheme="majorEastAsia" w:cstheme="majorBidi"/>
      <w:b/>
      <w:sz w:val="32"/>
      <w:szCs w:val="32"/>
      <w:lang w:eastAsia="da-DK"/>
    </w:rPr>
  </w:style>
  <w:style w:type="character" w:customStyle="1" w:styleId="Overskrift2Tegn">
    <w:name w:val="Overskrift 2 Tegn"/>
    <w:basedOn w:val="Standardskrifttypeiafsnit"/>
    <w:link w:val="Overskrift2"/>
    <w:uiPriority w:val="9"/>
    <w:rsid w:val="00CF624E"/>
    <w:rPr>
      <w:rFonts w:eastAsiaTheme="majorEastAsia" w:cstheme="majorBidi"/>
      <w:b/>
      <w:sz w:val="24"/>
      <w:szCs w:val="26"/>
      <w:lang w:eastAsia="da-DK"/>
    </w:rPr>
  </w:style>
  <w:style w:type="paragraph" w:styleId="Overskrift">
    <w:name w:val="TOC Heading"/>
    <w:basedOn w:val="Overskrift1"/>
    <w:next w:val="Normal"/>
    <w:uiPriority w:val="39"/>
    <w:unhideWhenUsed/>
    <w:qFormat/>
    <w:rsid w:val="00DC1D02"/>
    <w:pPr>
      <w:spacing w:line="259" w:lineRule="auto"/>
      <w:outlineLvl w:val="9"/>
    </w:pPr>
    <w:rPr>
      <w:rFonts w:asciiTheme="majorHAnsi" w:hAnsiTheme="majorHAnsi"/>
      <w:b w:val="0"/>
      <w:color w:val="365F91" w:themeColor="accent1" w:themeShade="BF"/>
    </w:rPr>
  </w:style>
  <w:style w:type="paragraph" w:styleId="Indholdsfortegnelse1">
    <w:name w:val="toc 1"/>
    <w:basedOn w:val="Normal"/>
    <w:next w:val="Normal"/>
    <w:autoRedefine/>
    <w:uiPriority w:val="39"/>
    <w:unhideWhenUsed/>
    <w:rsid w:val="0054697F"/>
    <w:pPr>
      <w:tabs>
        <w:tab w:val="right" w:leader="dot" w:pos="9628"/>
      </w:tabs>
      <w:spacing w:after="100" w:line="276" w:lineRule="auto"/>
    </w:pPr>
  </w:style>
  <w:style w:type="paragraph" w:styleId="Indholdsfortegnelse2">
    <w:name w:val="toc 2"/>
    <w:basedOn w:val="Normal"/>
    <w:next w:val="Normal"/>
    <w:autoRedefine/>
    <w:uiPriority w:val="39"/>
    <w:unhideWhenUsed/>
    <w:rsid w:val="00775613"/>
    <w:pPr>
      <w:tabs>
        <w:tab w:val="right" w:leader="dot" w:pos="9628"/>
      </w:tabs>
      <w:spacing w:after="100"/>
      <w:ind w:left="227"/>
    </w:pPr>
  </w:style>
  <w:style w:type="character" w:styleId="Hyperlink">
    <w:name w:val="Hyperlink"/>
    <w:basedOn w:val="Standardskrifttypeiafsnit"/>
    <w:uiPriority w:val="99"/>
    <w:unhideWhenUsed/>
    <w:rsid w:val="00DC1D02"/>
    <w:rPr>
      <w:color w:val="0000FF" w:themeColor="hyperlink"/>
      <w:u w:val="single"/>
    </w:rPr>
  </w:style>
  <w:style w:type="character" w:styleId="Kommentarhenvisning">
    <w:name w:val="annotation reference"/>
    <w:basedOn w:val="Standardskrifttypeiafsnit"/>
    <w:uiPriority w:val="99"/>
    <w:semiHidden/>
    <w:unhideWhenUsed/>
    <w:rsid w:val="00E64399"/>
    <w:rPr>
      <w:sz w:val="16"/>
      <w:szCs w:val="16"/>
    </w:rPr>
  </w:style>
  <w:style w:type="paragraph" w:styleId="Kommentartekst">
    <w:name w:val="annotation text"/>
    <w:basedOn w:val="Normal"/>
    <w:link w:val="KommentartekstTegn"/>
    <w:uiPriority w:val="99"/>
    <w:semiHidden/>
    <w:unhideWhenUsed/>
    <w:rsid w:val="00E64399"/>
    <w:rPr>
      <w:szCs w:val="20"/>
    </w:rPr>
  </w:style>
  <w:style w:type="character" w:customStyle="1" w:styleId="KommentartekstTegn">
    <w:name w:val="Kommentartekst Tegn"/>
    <w:basedOn w:val="Standardskrifttypeiafsnit"/>
    <w:link w:val="Kommentartekst"/>
    <w:uiPriority w:val="99"/>
    <w:semiHidden/>
    <w:rsid w:val="00E64399"/>
    <w:rPr>
      <w:rFonts w:eastAsia="Times New Roman" w:cs="Times New Roman"/>
      <w:szCs w:val="20"/>
      <w:lang w:eastAsia="da-DK"/>
    </w:rPr>
  </w:style>
  <w:style w:type="paragraph" w:styleId="Kommentaremne">
    <w:name w:val="annotation subject"/>
    <w:basedOn w:val="Kommentartekst"/>
    <w:next w:val="Kommentartekst"/>
    <w:link w:val="KommentaremneTegn"/>
    <w:uiPriority w:val="99"/>
    <w:semiHidden/>
    <w:unhideWhenUsed/>
    <w:rsid w:val="00E64399"/>
    <w:rPr>
      <w:b/>
      <w:bCs/>
    </w:rPr>
  </w:style>
  <w:style w:type="character" w:customStyle="1" w:styleId="KommentaremneTegn">
    <w:name w:val="Kommentaremne Tegn"/>
    <w:basedOn w:val="KommentartekstTegn"/>
    <w:link w:val="Kommentaremne"/>
    <w:uiPriority w:val="99"/>
    <w:semiHidden/>
    <w:rsid w:val="00E64399"/>
    <w:rPr>
      <w:rFonts w:eastAsia="Times New Roman" w:cs="Times New Roman"/>
      <w:b/>
      <w:bCs/>
      <w:szCs w:val="20"/>
      <w:lang w:eastAsia="da-DK"/>
    </w:rPr>
  </w:style>
  <w:style w:type="character" w:customStyle="1" w:styleId="ListeafsnitTegn">
    <w:name w:val="Listeafsnit Tegn"/>
    <w:link w:val="Listeafsnit"/>
    <w:uiPriority w:val="34"/>
    <w:rsid w:val="00D32C28"/>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27848">
      <w:bodyDiv w:val="1"/>
      <w:marLeft w:val="0"/>
      <w:marRight w:val="0"/>
      <w:marTop w:val="0"/>
      <w:marBottom w:val="0"/>
      <w:divBdr>
        <w:top w:val="none" w:sz="0" w:space="0" w:color="auto"/>
        <w:left w:val="none" w:sz="0" w:space="0" w:color="auto"/>
        <w:bottom w:val="none" w:sz="0" w:space="0" w:color="auto"/>
        <w:right w:val="none" w:sz="0" w:space="0" w:color="auto"/>
      </w:divBdr>
    </w:div>
    <w:div w:id="562565370">
      <w:bodyDiv w:val="1"/>
      <w:marLeft w:val="0"/>
      <w:marRight w:val="0"/>
      <w:marTop w:val="0"/>
      <w:marBottom w:val="0"/>
      <w:divBdr>
        <w:top w:val="none" w:sz="0" w:space="0" w:color="auto"/>
        <w:left w:val="none" w:sz="0" w:space="0" w:color="auto"/>
        <w:bottom w:val="none" w:sz="0" w:space="0" w:color="auto"/>
        <w:right w:val="none" w:sz="0" w:space="0" w:color="auto"/>
      </w:divBdr>
    </w:div>
    <w:div w:id="865559910">
      <w:bodyDiv w:val="1"/>
      <w:marLeft w:val="0"/>
      <w:marRight w:val="0"/>
      <w:marTop w:val="0"/>
      <w:marBottom w:val="0"/>
      <w:divBdr>
        <w:top w:val="none" w:sz="0" w:space="0" w:color="auto"/>
        <w:left w:val="none" w:sz="0" w:space="0" w:color="auto"/>
        <w:bottom w:val="none" w:sz="0" w:space="0" w:color="auto"/>
        <w:right w:val="none" w:sz="0" w:space="0" w:color="auto"/>
      </w:divBdr>
    </w:div>
    <w:div w:id="1639677726">
      <w:bodyDiv w:val="1"/>
      <w:marLeft w:val="0"/>
      <w:marRight w:val="0"/>
      <w:marTop w:val="0"/>
      <w:marBottom w:val="0"/>
      <w:divBdr>
        <w:top w:val="none" w:sz="0" w:space="0" w:color="auto"/>
        <w:left w:val="none" w:sz="0" w:space="0" w:color="auto"/>
        <w:bottom w:val="none" w:sz="0" w:space="0" w:color="auto"/>
        <w:right w:val="none" w:sz="0" w:space="0" w:color="auto"/>
      </w:divBdr>
    </w:div>
    <w:div w:id="20435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Forms/R0710.aspx?id=2013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mmune.viborg.dk/Borger/Seniorer-og-pensionister/Politikker-og-standar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60AABE0B338449DE9AB79E50CECC7" ma:contentTypeVersion="11" ma:contentTypeDescription="Opret et nyt dokument." ma:contentTypeScope="" ma:versionID="31fef0b914c8404eef02da84523470b6">
  <xsd:schema xmlns:xsd="http://www.w3.org/2001/XMLSchema" xmlns:xs="http://www.w3.org/2001/XMLSchema" xmlns:p="http://schemas.microsoft.com/office/2006/metadata/properties" xmlns:ns3="f6f8fa81-c065-4be2-b996-a662b3fef23a" xmlns:ns4="56182e38-eb46-4789-86a6-f9ed1f0cc689" targetNamespace="http://schemas.microsoft.com/office/2006/metadata/properties" ma:root="true" ma:fieldsID="3292e50d891f378b519376d01054ca62" ns3:_="" ns4:_="">
    <xsd:import namespace="f6f8fa81-c065-4be2-b996-a662b3fef23a"/>
    <xsd:import namespace="56182e38-eb46-4789-86a6-f9ed1f0cc6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fa81-c065-4be2-b996-a662b3fe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82e38-eb46-4789-86a6-f9ed1f0cc68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5BDC-7281-4DD0-900B-D0F2394D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fa81-c065-4be2-b996-a662b3fef23a"/>
    <ds:schemaRef ds:uri="56182e38-eb46-4789-86a6-f9ed1f0cc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995D7-3FDD-4808-B10B-CC4CE022FE06}">
  <ds:schemaRefs>
    <ds:schemaRef ds:uri="http://schemas.microsoft.com/sharepoint/v3/contenttype/forms"/>
  </ds:schemaRefs>
</ds:datastoreItem>
</file>

<file path=customXml/itemProps3.xml><?xml version="1.0" encoding="utf-8"?>
<ds:datastoreItem xmlns:ds="http://schemas.openxmlformats.org/officeDocument/2006/customXml" ds:itemID="{DD083F7D-1D3B-426E-86FE-9B8B6666D2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050BA-7E77-495E-BCCA-9FB3590B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7760</Words>
  <Characters>49743</Characters>
  <Application>Microsoft Office Word</Application>
  <DocSecurity>4</DocSecurity>
  <Lines>1156</Lines>
  <Paragraphs>547</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Jytte Thomsen</dc:creator>
  <cp:lastModifiedBy>Randi Lyng Ryom</cp:lastModifiedBy>
  <cp:revision>2</cp:revision>
  <cp:lastPrinted>2018-06-12T08:32:00Z</cp:lastPrinted>
  <dcterms:created xsi:type="dcterms:W3CDTF">2021-03-08T11:49:00Z</dcterms:created>
  <dcterms:modified xsi:type="dcterms:W3CDTF">2021-03-08T11:49:00Z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{C12440C2-E470-4CEB-877E-9432AF3FA24B}</vt:lpwstr>
  </property>
  <property fmtid="{D5CDD505-2E9C-101B-9397-08002B2CF9AE}" pid="3" name="ContentTypeId">
    <vt:lpwstr>0x01010027E60AABE0B338449DE9AB79E50CECC7</vt:lpwstr>
  </property>
</Properties>
</file>